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1" w:rsidRDefault="00110101" w:rsidP="00110101">
      <w:pPr>
        <w:pStyle w:val="Standard"/>
        <w:tabs>
          <w:tab w:val="left" w:pos="993"/>
        </w:tabs>
        <w:ind w:firstLine="567"/>
        <w:jc w:val="right"/>
        <w:rPr>
          <w:rFonts w:cs="Times New Roman"/>
          <w:bCs/>
          <w:color w:val="000000"/>
          <w:sz w:val="28"/>
          <w:szCs w:val="26"/>
          <w:lang w:val="ru-RU" w:eastAsia="ru-RU"/>
        </w:rPr>
      </w:pPr>
    </w:p>
    <w:p w:rsidR="00101EF4" w:rsidRDefault="00101EF4" w:rsidP="00101EF4">
      <w:pPr>
        <w:jc w:val="center"/>
        <w:rPr>
          <w:sz w:val="28"/>
          <w:szCs w:val="28"/>
          <w:lang w:val="ru-RU"/>
        </w:rPr>
      </w:pPr>
      <w:r>
        <w:rPr>
          <w:rFonts w:cs="Times New Roman"/>
          <w:bCs/>
          <w:noProof/>
          <w:color w:val="000000"/>
          <w:sz w:val="28"/>
          <w:szCs w:val="26"/>
          <w:lang w:val="ru-RU" w:eastAsia="ru-RU" w:bidi="ar-SA"/>
        </w:rPr>
        <w:drawing>
          <wp:inline distT="0" distB="0" distL="0" distR="0">
            <wp:extent cx="5939790" cy="8407379"/>
            <wp:effectExtent l="19050" t="0" r="3810" b="0"/>
            <wp:docPr id="1" name="Рисунок 1" descr="C:\Users\Пользователь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F4" w:rsidRPr="00101EF4" w:rsidRDefault="00101EF4" w:rsidP="00101EF4">
      <w:pPr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B62668" w:rsidRDefault="00B62668" w:rsidP="00B62668">
      <w:pPr>
        <w:pStyle w:val="a3"/>
        <w:ind w:left="1080"/>
        <w:jc w:val="both"/>
        <w:outlineLvl w:val="0"/>
        <w:rPr>
          <w:kern w:val="36"/>
          <w:sz w:val="28"/>
          <w:szCs w:val="28"/>
          <w:lang w:val="ru-RU"/>
        </w:rPr>
      </w:pPr>
    </w:p>
    <w:p w:rsidR="00110101" w:rsidRPr="00101EF4" w:rsidRDefault="00110101" w:rsidP="00101EF4">
      <w:pPr>
        <w:jc w:val="right"/>
        <w:outlineLvl w:val="0"/>
        <w:rPr>
          <w:kern w:val="36"/>
          <w:sz w:val="28"/>
          <w:szCs w:val="28"/>
        </w:rPr>
      </w:pPr>
      <w:r w:rsidRPr="00101EF4">
        <w:rPr>
          <w:rFonts w:cs="Times New Roman"/>
          <w:bCs/>
          <w:color w:val="000000"/>
          <w:sz w:val="28"/>
          <w:szCs w:val="26"/>
          <w:lang w:val="ru-RU" w:eastAsia="ru-RU"/>
        </w:rPr>
        <w:t>Приложение</w:t>
      </w:r>
    </w:p>
    <w:p w:rsidR="00110101" w:rsidRPr="00C147A4" w:rsidRDefault="00110101" w:rsidP="00110101">
      <w:pPr>
        <w:pStyle w:val="Standard"/>
        <w:tabs>
          <w:tab w:val="left" w:pos="993"/>
        </w:tabs>
        <w:ind w:firstLine="567"/>
        <w:jc w:val="right"/>
        <w:rPr>
          <w:rFonts w:cs="Times New Roman"/>
          <w:bCs/>
          <w:color w:val="000000"/>
          <w:sz w:val="28"/>
          <w:szCs w:val="26"/>
          <w:lang w:val="ru-RU" w:eastAsia="ru-RU"/>
        </w:rPr>
      </w:pPr>
    </w:p>
    <w:p w:rsidR="00110101" w:rsidRDefault="00110101" w:rsidP="00110101">
      <w:pPr>
        <w:pStyle w:val="Standard"/>
        <w:tabs>
          <w:tab w:val="left" w:pos="993"/>
        </w:tabs>
        <w:ind w:firstLine="567"/>
        <w:jc w:val="center"/>
      </w:pPr>
      <w:r>
        <w:rPr>
          <w:rFonts w:cs="Times New Roman"/>
          <w:b/>
          <w:bCs/>
          <w:color w:val="000000"/>
          <w:sz w:val="28"/>
          <w:szCs w:val="26"/>
          <w:u w:val="single"/>
          <w:lang w:val="ru-RU" w:eastAsia="ru-RU"/>
        </w:rPr>
        <w:t>П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лан</w:t>
      </w:r>
      <w:proofErr w:type="spellEnd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мероприятий</w:t>
      </w:r>
      <w:proofErr w:type="spellEnd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по</w:t>
      </w:r>
      <w:proofErr w:type="spellEnd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улучшению</w:t>
      </w:r>
      <w:proofErr w:type="spellEnd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качества</w:t>
      </w:r>
      <w:proofErr w:type="spellEnd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оказания</w:t>
      </w:r>
      <w:proofErr w:type="spellEnd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6"/>
          <w:u w:val="single"/>
          <w:lang w:eastAsia="ru-RU"/>
        </w:rPr>
        <w:t>услуг</w:t>
      </w:r>
      <w:proofErr w:type="spellEnd"/>
    </w:p>
    <w:p w:rsidR="00110101" w:rsidRDefault="00110101" w:rsidP="00110101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5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9"/>
        <w:gridCol w:w="5401"/>
        <w:gridCol w:w="2126"/>
        <w:gridCol w:w="2280"/>
      </w:tblGrid>
      <w:tr w:rsidR="00110101" w:rsidRPr="00C147A4" w:rsidTr="00081333">
        <w:trPr>
          <w:cantSplit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C147A4" w:rsidRDefault="00110101" w:rsidP="00081333">
            <w:pPr>
              <w:pStyle w:val="Standard"/>
              <w:jc w:val="center"/>
              <w:rPr>
                <w:rFonts w:cs="Times New Roman"/>
                <w:b/>
              </w:rPr>
            </w:pPr>
            <w:r w:rsidRPr="00C147A4">
              <w:rPr>
                <w:rFonts w:cs="Times New Roman"/>
                <w:b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C147A4" w:rsidRDefault="00110101" w:rsidP="00081333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C147A4">
              <w:rPr>
                <w:rFonts w:cs="Times New Roman"/>
                <w:b/>
              </w:rPr>
              <w:t>Показатель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C147A4" w:rsidRDefault="00110101" w:rsidP="00081333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C147A4">
              <w:rPr>
                <w:rFonts w:cs="Times New Roman"/>
                <w:b/>
              </w:rPr>
              <w:t>Сроки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C147A4" w:rsidRDefault="00110101" w:rsidP="00081333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C147A4">
              <w:rPr>
                <w:rFonts w:cs="Times New Roman"/>
                <w:b/>
              </w:rPr>
              <w:t>ответственные</w:t>
            </w:r>
            <w:proofErr w:type="spellEnd"/>
          </w:p>
        </w:tc>
      </w:tr>
      <w:tr w:rsidR="00110101" w:rsidRPr="00C147A4" w:rsidTr="00081333">
        <w:trPr>
          <w:cantSplit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10101" w:rsidP="0008133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B62668" w:rsidRDefault="00110101" w:rsidP="0008133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10101" w:rsidRPr="00C147A4" w:rsidTr="00081333">
        <w:trPr>
          <w:cantSplit/>
          <w:trHeight w:val="681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01EF4" w:rsidP="00101EF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B62668" w:rsidRDefault="00B62668" w:rsidP="00081333">
            <w:pPr>
              <w:pStyle w:val="Standard"/>
              <w:autoSpaceDE w:val="0"/>
              <w:spacing w:before="120" w:after="1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Обновить и дополнить информацию об организац</w:t>
            </w:r>
            <w:proofErr w:type="gramStart"/>
            <w:r>
              <w:rPr>
                <w:rFonts w:cs="Times New Roman"/>
                <w:lang w:val="ru-RU"/>
              </w:rPr>
              <w:t>ии и ее</w:t>
            </w:r>
            <w:proofErr w:type="gramEnd"/>
            <w:r>
              <w:rPr>
                <w:rFonts w:cs="Times New Roman"/>
                <w:lang w:val="ru-RU"/>
              </w:rPr>
              <w:t xml:space="preserve"> деятельности</w:t>
            </w:r>
            <w:r w:rsidR="00951B8B">
              <w:rPr>
                <w:rFonts w:cs="Times New Roman"/>
                <w:lang w:val="ru-RU"/>
              </w:rPr>
              <w:t xml:space="preserve"> на официальном сайте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081333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  <w:r w:rsidR="00110101" w:rsidRPr="00C147A4">
              <w:rPr>
                <w:rFonts w:cs="Times New Roman"/>
              </w:rPr>
              <w:t xml:space="preserve"> </w:t>
            </w:r>
            <w:proofErr w:type="spellStart"/>
            <w:r w:rsidR="00110101" w:rsidRPr="00C147A4">
              <w:rPr>
                <w:rFonts w:cs="Times New Roman"/>
              </w:rPr>
              <w:t>декабря</w:t>
            </w:r>
            <w:proofErr w:type="spellEnd"/>
            <w:r w:rsidR="00110101" w:rsidRPr="00C147A4">
              <w:rPr>
                <w:rFonts w:cs="Times New Roman"/>
              </w:rPr>
              <w:t xml:space="preserve"> 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951B8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</w:t>
            </w:r>
          </w:p>
        </w:tc>
      </w:tr>
      <w:tr w:rsidR="00110101" w:rsidRPr="00C147A4" w:rsidTr="00081333">
        <w:trPr>
          <w:cantSplit/>
          <w:trHeight w:val="79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01EF4" w:rsidP="00101EF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081333">
            <w:pPr>
              <w:pStyle w:val="Standard"/>
              <w:autoSpaceDE w:val="0"/>
              <w:spacing w:before="120" w:after="1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Рассмотреть новые способы взаимодействия с получателями образовательных услуг.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01" w:rsidRPr="00C147A4" w:rsidRDefault="00951B8B" w:rsidP="0008133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До 01.01</w:t>
            </w:r>
            <w:r>
              <w:rPr>
                <w:rFonts w:cs="Times New Roman"/>
              </w:rPr>
              <w:t xml:space="preserve"> 201</w:t>
            </w:r>
            <w:r>
              <w:rPr>
                <w:rFonts w:cs="Times New Roman"/>
                <w:lang w:val="ru-RU"/>
              </w:rPr>
              <w:t>8</w:t>
            </w:r>
            <w:r w:rsidR="00110101" w:rsidRPr="00C147A4">
              <w:rPr>
                <w:rFonts w:cs="Times New Roman"/>
              </w:rPr>
              <w:t xml:space="preserve"> </w:t>
            </w:r>
            <w:proofErr w:type="spellStart"/>
            <w:r w:rsidR="00110101" w:rsidRPr="00C147A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0813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</w:tc>
      </w:tr>
      <w:tr w:rsidR="00110101" w:rsidRPr="00C147A4" w:rsidTr="00081333">
        <w:trPr>
          <w:cantSplit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01EF4" w:rsidP="00101EF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081333">
            <w:pPr>
              <w:pStyle w:val="Standard"/>
              <w:autoSpaceDE w:val="0"/>
              <w:spacing w:before="120" w:after="1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Улучшить индивидуальную работу с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01" w:rsidRPr="00C147A4" w:rsidRDefault="00110101" w:rsidP="0008133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147A4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0813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Педагоги, воспитатели, классные руководители</w:t>
            </w:r>
          </w:p>
        </w:tc>
      </w:tr>
      <w:tr w:rsidR="00110101" w:rsidRPr="00C147A4" w:rsidTr="00081333">
        <w:trPr>
          <w:cantSplit/>
          <w:trHeight w:val="1161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01EF4" w:rsidP="00101EF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51B8B" w:rsidRDefault="00951B8B" w:rsidP="0008133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Разработать дополнительные образовательные программы, привлечь </w:t>
            </w:r>
            <w:r w:rsidR="0093060D">
              <w:rPr>
                <w:rFonts w:cs="Times New Roman"/>
                <w:color w:val="000000"/>
                <w:lang w:val="ru-RU"/>
              </w:rPr>
              <w:t>педагогов дополнительного образования из КРЦОДОД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0D" w:rsidRDefault="0093060D" w:rsidP="000813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  <w:p w:rsidR="00110101" w:rsidRPr="00951B8B" w:rsidRDefault="0093060D" w:rsidP="000813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0D" w:rsidRDefault="0093060D" w:rsidP="0093060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Директор,</w:t>
            </w:r>
          </w:p>
          <w:p w:rsidR="00110101" w:rsidRPr="0093060D" w:rsidRDefault="0093060D" w:rsidP="0093060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иректора, педагоги</w:t>
            </w:r>
          </w:p>
        </w:tc>
      </w:tr>
      <w:tr w:rsidR="00110101" w:rsidRPr="00C147A4" w:rsidTr="00081333">
        <w:trPr>
          <w:cantSplit/>
          <w:trHeight w:val="11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01EF4" w:rsidP="00101EF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3060D" w:rsidRDefault="0093060D" w:rsidP="0008133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Приобретение интерактивного оборудования, компьютерного оборудования, обновление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0D" w:rsidRDefault="0093060D" w:rsidP="000813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возможности</w:t>
            </w:r>
          </w:p>
          <w:p w:rsidR="00110101" w:rsidRPr="0093060D" w:rsidRDefault="00110101" w:rsidP="000813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3060D" w:rsidRDefault="0093060D" w:rsidP="0093060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директор</w:t>
            </w:r>
          </w:p>
        </w:tc>
      </w:tr>
      <w:tr w:rsidR="00110101" w:rsidRPr="00C147A4" w:rsidTr="00081333">
        <w:trPr>
          <w:cantSplit/>
          <w:trHeight w:val="90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101EF4" w:rsidRDefault="00101EF4" w:rsidP="00101EF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3060D" w:rsidRDefault="0093060D" w:rsidP="0008133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беседы с персоналом организации о доброжелательности и вежливости с получателями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C147A4" w:rsidRDefault="00110101" w:rsidP="0008133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147A4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101" w:rsidRPr="0093060D" w:rsidRDefault="0093060D" w:rsidP="0093060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</w:tc>
      </w:tr>
    </w:tbl>
    <w:p w:rsidR="00110101" w:rsidRDefault="00110101" w:rsidP="00110101">
      <w:pPr>
        <w:pStyle w:val="Standard"/>
        <w:shd w:val="clear" w:color="auto" w:fill="FFFFFF"/>
        <w:spacing w:line="288" w:lineRule="atLeast"/>
        <w:jc w:val="both"/>
        <w:rPr>
          <w:rFonts w:cs="Times New Roman"/>
          <w:b/>
          <w:bCs/>
          <w:sz w:val="28"/>
          <w:szCs w:val="17"/>
          <w:lang w:eastAsia="ru-RU"/>
        </w:rPr>
      </w:pPr>
    </w:p>
    <w:p w:rsidR="00D021E1" w:rsidRDefault="00D021E1"/>
    <w:sectPr w:rsidR="00D021E1" w:rsidSect="00B62668">
      <w:pgSz w:w="11906" w:h="16838"/>
      <w:pgMar w:top="284" w:right="851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3B"/>
    <w:multiLevelType w:val="hybridMultilevel"/>
    <w:tmpl w:val="C280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6881"/>
    <w:multiLevelType w:val="hybridMultilevel"/>
    <w:tmpl w:val="9726FB2E"/>
    <w:lvl w:ilvl="0" w:tplc="010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01"/>
    <w:rsid w:val="000F1019"/>
    <w:rsid w:val="00101EF4"/>
    <w:rsid w:val="00110101"/>
    <w:rsid w:val="006D6FE9"/>
    <w:rsid w:val="007265F8"/>
    <w:rsid w:val="00866556"/>
    <w:rsid w:val="0093060D"/>
    <w:rsid w:val="00951B8B"/>
    <w:rsid w:val="00B62668"/>
    <w:rsid w:val="00D021E1"/>
    <w:rsid w:val="00D7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D6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EF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F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2017-12-18T07:18:00Z</cp:lastPrinted>
  <dcterms:created xsi:type="dcterms:W3CDTF">2022-06-28T08:29:00Z</dcterms:created>
  <dcterms:modified xsi:type="dcterms:W3CDTF">2022-06-28T08:29:00Z</dcterms:modified>
</cp:coreProperties>
</file>