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0F7" w:rsidRDefault="003B30F7" w:rsidP="00EB66DD">
      <w:pPr>
        <w:jc w:val="both"/>
      </w:pPr>
    </w:p>
    <w:p w:rsidR="003B30F7" w:rsidRDefault="003B30F7" w:rsidP="00EB66DD">
      <w:pPr>
        <w:jc w:val="both"/>
      </w:pPr>
      <w:r w:rsidRPr="003B30F7">
        <w:rPr>
          <w:noProof/>
        </w:rPr>
        <w:drawing>
          <wp:inline distT="0" distB="0" distL="0" distR="0">
            <wp:extent cx="5940425" cy="846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F7" w:rsidRDefault="003B30F7" w:rsidP="00EB66DD">
      <w:pPr>
        <w:jc w:val="both"/>
      </w:pPr>
    </w:p>
    <w:p w:rsidR="003B30F7" w:rsidRDefault="003B30F7" w:rsidP="00EB66DD">
      <w:pPr>
        <w:jc w:val="both"/>
      </w:pPr>
    </w:p>
    <w:p w:rsidR="003B30F7" w:rsidRDefault="003B30F7" w:rsidP="00EB66DD">
      <w:pPr>
        <w:jc w:val="both"/>
      </w:pPr>
    </w:p>
    <w:p w:rsidR="003B30F7" w:rsidRDefault="003B30F7" w:rsidP="00EB66DD">
      <w:pPr>
        <w:jc w:val="both"/>
      </w:pPr>
    </w:p>
    <w:p w:rsidR="003B30F7" w:rsidRDefault="003B30F7" w:rsidP="00EB66DD">
      <w:pPr>
        <w:jc w:val="both"/>
      </w:pPr>
    </w:p>
    <w:p w:rsidR="003B30F7" w:rsidRDefault="003B30F7" w:rsidP="00EB66DD">
      <w:pPr>
        <w:jc w:val="both"/>
      </w:pPr>
    </w:p>
    <w:p w:rsidR="003B30F7" w:rsidRDefault="003B30F7" w:rsidP="00EB66DD">
      <w:pPr>
        <w:jc w:val="both"/>
      </w:pPr>
    </w:p>
    <w:p w:rsidR="00E5433A" w:rsidRDefault="007114A6" w:rsidP="00EB66DD">
      <w:pPr>
        <w:jc w:val="both"/>
      </w:pPr>
      <w:r>
        <w:lastRenderedPageBreak/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9"/>
      </w:tblGrid>
      <w:tr w:rsidR="007114A6" w:rsidRPr="00602379" w:rsidTr="007114A6">
        <w:tc>
          <w:tcPr>
            <w:tcW w:w="4782" w:type="dxa"/>
          </w:tcPr>
          <w:p w:rsidR="007114A6" w:rsidRPr="00602379" w:rsidRDefault="007114A6" w:rsidP="007114A6">
            <w:pPr>
              <w:rPr>
                <w:sz w:val="24"/>
                <w:szCs w:val="24"/>
              </w:rPr>
            </w:pPr>
            <w:r w:rsidRPr="00602379">
              <w:rPr>
                <w:sz w:val="24"/>
                <w:szCs w:val="24"/>
              </w:rPr>
              <w:t xml:space="preserve">Принято </w:t>
            </w:r>
          </w:p>
          <w:p w:rsidR="007114A6" w:rsidRPr="00602379" w:rsidRDefault="007114A6" w:rsidP="007114A6">
            <w:pPr>
              <w:rPr>
                <w:sz w:val="24"/>
                <w:szCs w:val="24"/>
              </w:rPr>
            </w:pPr>
            <w:r w:rsidRPr="00602379">
              <w:rPr>
                <w:sz w:val="24"/>
                <w:szCs w:val="24"/>
              </w:rPr>
              <w:t>На педагогическом совете</w:t>
            </w:r>
          </w:p>
          <w:p w:rsidR="007114A6" w:rsidRPr="00602379" w:rsidRDefault="007114A6" w:rsidP="007114A6">
            <w:pPr>
              <w:rPr>
                <w:sz w:val="24"/>
                <w:szCs w:val="24"/>
              </w:rPr>
            </w:pPr>
            <w:r w:rsidRPr="00602379">
              <w:rPr>
                <w:sz w:val="24"/>
                <w:szCs w:val="24"/>
              </w:rPr>
              <w:t>протокол №</w:t>
            </w:r>
            <w:r w:rsidR="003B30F7" w:rsidRPr="003B30F7">
              <w:rPr>
                <w:sz w:val="24"/>
                <w:szCs w:val="24"/>
              </w:rPr>
              <w:t xml:space="preserve">2 </w:t>
            </w:r>
            <w:r w:rsidRPr="00602379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28.05.202</w:t>
            </w:r>
            <w:r w:rsidR="00023D8C">
              <w:rPr>
                <w:sz w:val="24"/>
                <w:szCs w:val="24"/>
              </w:rPr>
              <w:t>4</w:t>
            </w:r>
          </w:p>
          <w:p w:rsidR="007114A6" w:rsidRPr="00602379" w:rsidRDefault="007114A6" w:rsidP="007114A6">
            <w:pPr>
              <w:rPr>
                <w:sz w:val="24"/>
                <w:szCs w:val="24"/>
              </w:rPr>
            </w:pPr>
          </w:p>
        </w:tc>
        <w:tc>
          <w:tcPr>
            <w:tcW w:w="4789" w:type="dxa"/>
          </w:tcPr>
          <w:p w:rsidR="007114A6" w:rsidRPr="00602379" w:rsidRDefault="007114A6" w:rsidP="007114A6">
            <w:pPr>
              <w:jc w:val="right"/>
              <w:rPr>
                <w:sz w:val="24"/>
                <w:szCs w:val="24"/>
              </w:rPr>
            </w:pPr>
            <w:r w:rsidRPr="00602379">
              <w:rPr>
                <w:sz w:val="24"/>
                <w:szCs w:val="24"/>
              </w:rPr>
              <w:t>Утверждаю</w:t>
            </w:r>
          </w:p>
          <w:p w:rsidR="007114A6" w:rsidRPr="00602379" w:rsidRDefault="007114A6" w:rsidP="007114A6">
            <w:pPr>
              <w:jc w:val="right"/>
              <w:rPr>
                <w:sz w:val="24"/>
                <w:szCs w:val="24"/>
              </w:rPr>
            </w:pPr>
            <w:r w:rsidRPr="00602379">
              <w:rPr>
                <w:sz w:val="24"/>
                <w:szCs w:val="24"/>
              </w:rPr>
              <w:t>Директор МОУ «ООШ» с.Небдино</w:t>
            </w:r>
          </w:p>
          <w:p w:rsidR="007114A6" w:rsidRPr="00602379" w:rsidRDefault="007114A6" w:rsidP="007114A6">
            <w:pPr>
              <w:jc w:val="right"/>
              <w:rPr>
                <w:sz w:val="24"/>
                <w:szCs w:val="24"/>
              </w:rPr>
            </w:pPr>
            <w:r w:rsidRPr="00602379">
              <w:rPr>
                <w:sz w:val="24"/>
                <w:szCs w:val="24"/>
              </w:rPr>
              <w:t>_______________ Н.В.Тимушева</w:t>
            </w:r>
          </w:p>
          <w:p w:rsidR="007114A6" w:rsidRPr="00602379" w:rsidRDefault="007114A6" w:rsidP="007114A6">
            <w:pPr>
              <w:jc w:val="right"/>
              <w:rPr>
                <w:sz w:val="24"/>
                <w:szCs w:val="24"/>
              </w:rPr>
            </w:pPr>
          </w:p>
        </w:tc>
      </w:tr>
      <w:tr w:rsidR="007114A6" w:rsidRPr="00602379" w:rsidTr="007114A6">
        <w:tc>
          <w:tcPr>
            <w:tcW w:w="4782" w:type="dxa"/>
          </w:tcPr>
          <w:p w:rsidR="007114A6" w:rsidRPr="00602379" w:rsidRDefault="007114A6" w:rsidP="007114A6">
            <w:pPr>
              <w:rPr>
                <w:sz w:val="24"/>
                <w:szCs w:val="24"/>
              </w:rPr>
            </w:pPr>
            <w:r w:rsidRPr="00602379">
              <w:rPr>
                <w:sz w:val="24"/>
                <w:szCs w:val="24"/>
              </w:rPr>
              <w:t>Согласовано с родительским комитетом</w:t>
            </w:r>
          </w:p>
          <w:p w:rsidR="007114A6" w:rsidRPr="00602379" w:rsidRDefault="007114A6" w:rsidP="007114A6">
            <w:pPr>
              <w:rPr>
                <w:sz w:val="24"/>
                <w:szCs w:val="24"/>
              </w:rPr>
            </w:pPr>
            <w:r w:rsidRPr="00602379">
              <w:rPr>
                <w:sz w:val="24"/>
                <w:szCs w:val="24"/>
              </w:rPr>
              <w:t xml:space="preserve">Протокол №2 от </w:t>
            </w:r>
            <w:bookmarkStart w:id="0" w:name="_GoBack"/>
            <w:bookmarkEnd w:id="0"/>
            <w:r w:rsidR="003B30F7" w:rsidRPr="003B30F7">
              <w:rPr>
                <w:sz w:val="24"/>
                <w:szCs w:val="24"/>
              </w:rPr>
              <w:t>24</w:t>
            </w:r>
            <w:r w:rsidRPr="003B30F7">
              <w:rPr>
                <w:sz w:val="24"/>
                <w:szCs w:val="24"/>
              </w:rPr>
              <w:t>.0</w:t>
            </w:r>
            <w:r w:rsidR="00023D8C" w:rsidRPr="003B30F7">
              <w:rPr>
                <w:sz w:val="24"/>
                <w:szCs w:val="24"/>
              </w:rPr>
              <w:t>5</w:t>
            </w:r>
            <w:r w:rsidRPr="003B30F7">
              <w:rPr>
                <w:sz w:val="24"/>
                <w:szCs w:val="24"/>
              </w:rPr>
              <w:t>.202</w:t>
            </w:r>
            <w:r w:rsidR="003B30F7" w:rsidRPr="003B30F7">
              <w:rPr>
                <w:sz w:val="24"/>
                <w:szCs w:val="24"/>
              </w:rPr>
              <w:t>4</w:t>
            </w:r>
          </w:p>
        </w:tc>
        <w:tc>
          <w:tcPr>
            <w:tcW w:w="4789" w:type="dxa"/>
          </w:tcPr>
          <w:p w:rsidR="007114A6" w:rsidRPr="00602379" w:rsidRDefault="007114A6" w:rsidP="007114A6">
            <w:pPr>
              <w:jc w:val="right"/>
              <w:rPr>
                <w:sz w:val="24"/>
                <w:szCs w:val="24"/>
              </w:rPr>
            </w:pPr>
          </w:p>
        </w:tc>
      </w:tr>
    </w:tbl>
    <w:p w:rsidR="007114A6" w:rsidRDefault="007114A6" w:rsidP="007114A6">
      <w:pPr>
        <w:rPr>
          <w:sz w:val="28"/>
          <w:szCs w:val="28"/>
        </w:rPr>
      </w:pPr>
    </w:p>
    <w:p w:rsidR="00EB6A52" w:rsidRDefault="007114A6" w:rsidP="007114A6">
      <w:r>
        <w:t xml:space="preserve"> </w:t>
      </w:r>
    </w:p>
    <w:p w:rsidR="0099769E" w:rsidRDefault="0099769E" w:rsidP="0099769E">
      <w:pPr>
        <w:jc w:val="center"/>
        <w:rPr>
          <w:b/>
        </w:rPr>
      </w:pPr>
    </w:p>
    <w:p w:rsidR="0099769E" w:rsidRPr="007114A6" w:rsidRDefault="007114A6" w:rsidP="0099769E">
      <w:pPr>
        <w:jc w:val="center"/>
        <w:rPr>
          <w:b/>
          <w:sz w:val="28"/>
          <w:szCs w:val="28"/>
        </w:rPr>
      </w:pPr>
      <w:r>
        <w:rPr>
          <w:b/>
        </w:rPr>
        <w:t xml:space="preserve"> </w:t>
      </w:r>
      <w:r w:rsidRPr="007114A6">
        <w:rPr>
          <w:b/>
          <w:sz w:val="28"/>
          <w:szCs w:val="28"/>
        </w:rPr>
        <w:t>П</w:t>
      </w:r>
      <w:r w:rsidR="0099769E" w:rsidRPr="007114A6">
        <w:rPr>
          <w:b/>
          <w:sz w:val="28"/>
          <w:szCs w:val="28"/>
        </w:rPr>
        <w:t xml:space="preserve">оложения </w:t>
      </w:r>
      <w:r w:rsidR="00023D8C">
        <w:rPr>
          <w:b/>
          <w:sz w:val="28"/>
          <w:szCs w:val="28"/>
        </w:rPr>
        <w:t>о</w:t>
      </w:r>
      <w:r w:rsidR="0099769E" w:rsidRPr="007114A6">
        <w:rPr>
          <w:b/>
          <w:sz w:val="28"/>
          <w:szCs w:val="28"/>
        </w:rPr>
        <w:t xml:space="preserve"> дополнительн</w:t>
      </w:r>
      <w:r w:rsidR="00023D8C">
        <w:rPr>
          <w:b/>
          <w:sz w:val="28"/>
          <w:szCs w:val="28"/>
        </w:rPr>
        <w:t>ой общеобразовательной</w:t>
      </w:r>
    </w:p>
    <w:p w:rsidR="007114A6" w:rsidRDefault="0099769E" w:rsidP="0099769E">
      <w:pPr>
        <w:jc w:val="center"/>
        <w:rPr>
          <w:b/>
          <w:sz w:val="28"/>
          <w:szCs w:val="28"/>
        </w:rPr>
      </w:pPr>
      <w:r w:rsidRPr="007114A6">
        <w:rPr>
          <w:b/>
          <w:sz w:val="28"/>
          <w:szCs w:val="28"/>
        </w:rPr>
        <w:t xml:space="preserve"> общеразвивающ</w:t>
      </w:r>
      <w:r w:rsidR="00023D8C">
        <w:rPr>
          <w:b/>
          <w:sz w:val="28"/>
          <w:szCs w:val="28"/>
        </w:rPr>
        <w:t>ей</w:t>
      </w:r>
      <w:r w:rsidRPr="007114A6">
        <w:rPr>
          <w:b/>
          <w:sz w:val="28"/>
          <w:szCs w:val="28"/>
        </w:rPr>
        <w:t xml:space="preserve"> программ</w:t>
      </w:r>
      <w:r w:rsidR="00023D8C">
        <w:rPr>
          <w:b/>
          <w:sz w:val="28"/>
          <w:szCs w:val="28"/>
        </w:rPr>
        <w:t>е</w:t>
      </w:r>
    </w:p>
    <w:p w:rsidR="00023D8C" w:rsidRPr="007114A6" w:rsidRDefault="00023D8C" w:rsidP="0099769E">
      <w:pPr>
        <w:jc w:val="center"/>
        <w:rPr>
          <w:b/>
          <w:sz w:val="28"/>
          <w:szCs w:val="28"/>
        </w:rPr>
      </w:pPr>
    </w:p>
    <w:p w:rsidR="0099769E" w:rsidRPr="00667D2A" w:rsidRDefault="0099769E" w:rsidP="0099769E">
      <w:pPr>
        <w:jc w:val="center"/>
      </w:pPr>
      <w:r w:rsidRPr="00667D2A">
        <w:rPr>
          <w:b/>
        </w:rPr>
        <w:t>1. Основные положения</w:t>
      </w:r>
    </w:p>
    <w:p w:rsidR="0099769E" w:rsidRDefault="0099769E" w:rsidP="00B020B3">
      <w:pPr>
        <w:ind w:firstLine="708"/>
        <w:jc w:val="both"/>
      </w:pPr>
      <w:r w:rsidRPr="00667D2A">
        <w:t xml:space="preserve">1.1. </w:t>
      </w:r>
      <w:r>
        <w:t>Дополнительные общеобразовательные  программы – дополнительные общеразвивающие программы реализуются для детей  и взрослых (ФЗ с.75, п.2), направлены на всест</w:t>
      </w:r>
      <w:r w:rsidR="00684256">
        <w:t>о</w:t>
      </w:r>
      <w:r>
        <w:t xml:space="preserve">роннее удовлетворение образовательных потребностей человека </w:t>
      </w:r>
      <w:r w:rsidR="00266CED">
        <w:t>в интеллектуальном, духовно-нравственном  физическом  и (или) профессиональном совершенствовании и не сопровождается  повышением уровня образования (ФЗ ст.2, п.14)</w:t>
      </w:r>
    </w:p>
    <w:p w:rsidR="0099769E" w:rsidRPr="00667D2A" w:rsidRDefault="0099769E" w:rsidP="00B020B3">
      <w:pPr>
        <w:ind w:firstLine="708"/>
        <w:jc w:val="both"/>
      </w:pPr>
      <w:r w:rsidRPr="00667D2A">
        <w:t xml:space="preserve">1.2. </w:t>
      </w:r>
      <w:r w:rsidR="00266CED">
        <w:t>Д</w:t>
      </w:r>
      <w:r w:rsidR="00266CED" w:rsidRPr="00266CED">
        <w:t>ополнительные общеобразовательные  программы – дополнительные общеразвивающие программы</w:t>
      </w:r>
      <w:r w:rsidR="00FF05BD">
        <w:t xml:space="preserve"> (далее дополнительные общеразвивающие программы)</w:t>
      </w:r>
      <w:r w:rsidR="007114A6">
        <w:t xml:space="preserve"> </w:t>
      </w:r>
      <w:r w:rsidR="00266CED">
        <w:t>не нацелены на углубленное и /или дополнительное освоение обучающимися основных общеобразовательных программ или отдельных их частей (предметов), а также получение образования в рамках предметных областей, предусмотренных федеральными государственными образовательными стандартами основного общего образования.</w:t>
      </w:r>
    </w:p>
    <w:p w:rsidR="0099769E" w:rsidRPr="00667D2A" w:rsidRDefault="0099769E" w:rsidP="00B020B3">
      <w:pPr>
        <w:ind w:firstLine="708"/>
        <w:jc w:val="both"/>
      </w:pPr>
      <w:r w:rsidRPr="00667D2A">
        <w:t xml:space="preserve">1.3. Дополнительная общеразвивающая программа </w:t>
      </w:r>
      <w:r w:rsidR="00266CED">
        <w:t>составляется</w:t>
      </w:r>
      <w:r w:rsidRPr="00667D2A">
        <w:t xml:space="preserve"> в соответствии со следующими основными нормативными документами: </w:t>
      </w:r>
    </w:p>
    <w:p w:rsidR="00FA135C" w:rsidRDefault="0099769E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667D2A">
        <w:t xml:space="preserve">- </w:t>
      </w:r>
      <w:r w:rsidR="00FA135C" w:rsidRPr="00B37CC6">
        <w:t>Федеральный Закон от 29.12.2012 г. №273-ФЗ «Об образовании в Российской Федерации».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B37CC6">
        <w:t>Стратегия развития воспитания в РФ на период до 2025 года (распоряжение Правительства РФ от 29 мая 2015 г. № 996-р).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B37CC6">
        <w:t xml:space="preserve">Приказ </w:t>
      </w:r>
      <w:proofErr w:type="spellStart"/>
      <w:r w:rsidRPr="00B37CC6">
        <w:t>Минпросвеще</w:t>
      </w:r>
      <w:r>
        <w:t>ния</w:t>
      </w:r>
      <w:proofErr w:type="spellEnd"/>
      <w:r>
        <w:t xml:space="preserve"> России от 27.07.2022 № 629 «</w:t>
      </w:r>
      <w:r w:rsidRPr="00B37CC6">
        <w:t xml:space="preserve">Об утверждении Порядка организации и осуществления образовательной деятельности по дополнительным </w:t>
      </w:r>
      <w:r>
        <w:t xml:space="preserve">общеобразовательным программам». 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B37CC6">
        <w:t>Постановление Главного государственного санитарного врача РФ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(п.3.6).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B37CC6">
        <w:t>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детей».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B37CC6">
        <w:t>Приказ Министерства труда и социальной защиты Российской Фе</w:t>
      </w:r>
      <w:r>
        <w:t>дерации от 22.09.2021 г. № 652 «</w:t>
      </w:r>
      <w:r w:rsidRPr="00B37CC6">
        <w:t>Об утвержден</w:t>
      </w:r>
      <w:r>
        <w:t>ии профессионального стандарта «</w:t>
      </w:r>
      <w:r w:rsidRPr="00B37CC6">
        <w:t>Педагог дополнительного образования детей и взрослых».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B37CC6">
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B37CC6"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B37CC6">
        <w:t>Приказ министерства образования и науки Российской Федерации и министерства просвещения Российской Федерации от 5.08.2020 г. № 882/391 «Об организации и осуществлении образовательной деятельности по сетевой форме реализации образовательных программ».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>
        <w:lastRenderedPageBreak/>
        <w:t>Паспорт федерального проекта «</w:t>
      </w:r>
      <w:r w:rsidRPr="00B37CC6">
        <w:t>Успех каждого ребе</w:t>
      </w:r>
      <w:r>
        <w:t>нка»</w:t>
      </w:r>
      <w:r w:rsidRPr="00B37CC6">
        <w:t xml:space="preserve"> (утвержден на заседании проектного ком</w:t>
      </w:r>
      <w:r>
        <w:t>итета по национальному проекту «Образование»</w:t>
      </w:r>
      <w:r w:rsidRPr="00B37CC6">
        <w:t xml:space="preserve"> 07 декабря 2018 г., протокол № 3);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>
        <w:t>Паспорт регионального проекта «Успех каждого ребенка»</w:t>
      </w:r>
      <w:r w:rsidRPr="00FA260A">
        <w:t xml:space="preserve">; </w:t>
      </w:r>
    </w:p>
    <w:p w:rsidR="00FA135C" w:rsidRPr="00FA260A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FA260A">
        <w:t>Концепция развития дополнительного образования детей до 2030 г. (утв. распоряжением Правительства Российской Федерации от 31.03.2022 г.);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FA260A">
        <w:t>План мероприятий по реализации Концепции развития дополнительного образования детей до 2030 года в Республике Коми (утвержден распоряжением Правительства Республики Коми от 06.09.2022г. № 385-р).</w:t>
      </w:r>
    </w:p>
    <w:p w:rsidR="00FA135C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FA260A">
        <w:t xml:space="preserve">План мероприятий по реализации Концепции развития дополнительного образования детей до 2030 года в </w:t>
      </w:r>
      <w:proofErr w:type="spellStart"/>
      <w:r w:rsidRPr="00FA260A">
        <w:t>Корткеросском</w:t>
      </w:r>
      <w:proofErr w:type="spellEnd"/>
      <w:r w:rsidRPr="00FA260A">
        <w:t xml:space="preserve"> районе (утвержден </w:t>
      </w:r>
      <w:proofErr w:type="gramStart"/>
      <w:r w:rsidRPr="00FA260A">
        <w:t>распоряжением  Главы</w:t>
      </w:r>
      <w:proofErr w:type="gramEnd"/>
      <w:r w:rsidRPr="00FA260A">
        <w:t xml:space="preserve"> муниципального района «</w:t>
      </w:r>
      <w:proofErr w:type="spellStart"/>
      <w:r w:rsidRPr="00FA260A">
        <w:t>Корткеросский</w:t>
      </w:r>
      <w:proofErr w:type="spellEnd"/>
      <w:r w:rsidRPr="00FA260A">
        <w:t>» - руководителем администрации от 15.12.2022г. № 275-р).</w:t>
      </w:r>
    </w:p>
    <w:p w:rsidR="00FA135C" w:rsidRPr="00FA260A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FA260A">
        <w:t xml:space="preserve">Примерная программа воспитания. Утверждена на заседании Федерального </w:t>
      </w:r>
      <w:proofErr w:type="spellStart"/>
      <w:proofErr w:type="gramStart"/>
      <w:r w:rsidRPr="00FA260A">
        <w:t>учебно</w:t>
      </w:r>
      <w:proofErr w:type="spellEnd"/>
      <w:r w:rsidRPr="00FA260A">
        <w:t xml:space="preserve"> методического</w:t>
      </w:r>
      <w:proofErr w:type="gramEnd"/>
      <w:r w:rsidRPr="00FA260A">
        <w:t xml:space="preserve"> объединения по общему образованию 2.06.2020 г. (http://form.instrao.ru)</w:t>
      </w:r>
    </w:p>
    <w:p w:rsidR="00FA135C" w:rsidRPr="00FA260A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FA260A">
        <w:t xml:space="preserve">Устав </w:t>
      </w:r>
      <w:r>
        <w:t xml:space="preserve">МОУ «ООШ» </w:t>
      </w:r>
      <w:proofErr w:type="spellStart"/>
      <w:r>
        <w:t>с.Небдино</w:t>
      </w:r>
      <w:proofErr w:type="spellEnd"/>
      <w:r w:rsidRPr="00FA260A">
        <w:t>;</w:t>
      </w:r>
    </w:p>
    <w:p w:rsidR="00FA135C" w:rsidRPr="00FA260A" w:rsidRDefault="00FA135C" w:rsidP="00FA135C">
      <w:pPr>
        <w:pStyle w:val="a5"/>
        <w:numPr>
          <w:ilvl w:val="0"/>
          <w:numId w:val="5"/>
        </w:numPr>
        <w:ind w:left="0" w:firstLine="0"/>
        <w:contextualSpacing w:val="0"/>
        <w:jc w:val="both"/>
      </w:pPr>
      <w:r w:rsidRPr="00FA260A">
        <w:t xml:space="preserve">Лицензия на </w:t>
      </w:r>
      <w:proofErr w:type="gramStart"/>
      <w:r w:rsidRPr="00FA260A">
        <w:t>осуществление  деятельности</w:t>
      </w:r>
      <w:proofErr w:type="gramEnd"/>
      <w:r w:rsidRPr="001231AB">
        <w:t xml:space="preserve"> </w:t>
      </w:r>
      <w:r>
        <w:t>Образовательной организации</w:t>
      </w:r>
      <w:r w:rsidRPr="00FA260A">
        <w:t>.</w:t>
      </w:r>
    </w:p>
    <w:p w:rsidR="00FA135C" w:rsidRDefault="00FA135C" w:rsidP="00FA135C">
      <w:pPr>
        <w:jc w:val="both"/>
      </w:pPr>
    </w:p>
    <w:p w:rsidR="00FA135C" w:rsidRDefault="00FA135C" w:rsidP="0099769E">
      <w:pPr>
        <w:jc w:val="both"/>
      </w:pPr>
    </w:p>
    <w:p w:rsidR="00FA135C" w:rsidRPr="00FA260A" w:rsidRDefault="00FA135C" w:rsidP="00FA135C">
      <w:pPr>
        <w:pStyle w:val="a5"/>
        <w:ind w:left="0"/>
        <w:jc w:val="both"/>
      </w:pPr>
    </w:p>
    <w:p w:rsidR="00FA135C" w:rsidRDefault="00FA135C" w:rsidP="00FA135C">
      <w:pPr>
        <w:tabs>
          <w:tab w:val="left" w:pos="0"/>
        </w:tabs>
        <w:ind w:left="708"/>
        <w:jc w:val="both"/>
      </w:pPr>
      <w:r>
        <w:t>1.</w:t>
      </w:r>
      <w:proofErr w:type="gramStart"/>
      <w:r>
        <w:t>4.</w:t>
      </w:r>
      <w:r w:rsidRPr="00FA260A">
        <w:t>При</w:t>
      </w:r>
      <w:proofErr w:type="gramEnd"/>
      <w:r w:rsidRPr="00FA260A">
        <w:t xml:space="preserve"> проектировании дополнительной </w:t>
      </w:r>
      <w:r>
        <w:t xml:space="preserve">общеобразовательной </w:t>
      </w:r>
      <w:r w:rsidRPr="00FA260A">
        <w:t>общеразвивающей</w:t>
      </w:r>
    </w:p>
    <w:p w:rsidR="00FA135C" w:rsidRPr="00FA135C" w:rsidRDefault="00FA135C" w:rsidP="00FA135C">
      <w:pPr>
        <w:tabs>
          <w:tab w:val="left" w:pos="0"/>
        </w:tabs>
        <w:ind w:left="708"/>
        <w:jc w:val="both"/>
        <w:rPr>
          <w:rFonts w:eastAsia="Arial Unicode MS"/>
          <w:color w:val="000000"/>
        </w:rPr>
      </w:pPr>
      <w:r w:rsidRPr="00FA260A">
        <w:t>программы рекомендованы для ознакомления Методические рекомендации:</w:t>
      </w:r>
    </w:p>
    <w:p w:rsidR="00FA135C" w:rsidRDefault="00FA135C" w:rsidP="00FA135C">
      <w:pPr>
        <w:pStyle w:val="a5"/>
        <w:numPr>
          <w:ilvl w:val="0"/>
          <w:numId w:val="7"/>
        </w:numPr>
        <w:ind w:left="0" w:firstLine="0"/>
        <w:contextualSpacing w:val="0"/>
        <w:jc w:val="both"/>
      </w:pPr>
      <w:r w:rsidRPr="00FA260A">
        <w:t>Методические рекомендации по проектированию дополнительных общеразвивающих программ (включая разноуровневые программы) (разработанные Минобрнауки России совместно с ГАОУ ВО «Московский государственный педагогический университет», ФГАУ «Федеральный институт развития образования», АНО ДПО «Открытое образование», 2015 г.) (Письмо Министерства образования и науки РФ от 18.11.2015 № 09-3242);</w:t>
      </w:r>
    </w:p>
    <w:p w:rsidR="00FA135C" w:rsidRDefault="00FA135C" w:rsidP="00FA135C">
      <w:pPr>
        <w:pStyle w:val="a5"/>
        <w:numPr>
          <w:ilvl w:val="0"/>
          <w:numId w:val="7"/>
        </w:numPr>
        <w:ind w:left="0" w:firstLine="0"/>
        <w:contextualSpacing w:val="0"/>
        <w:jc w:val="both"/>
      </w:pPr>
      <w:r w:rsidRPr="00FA260A"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(Письмо Министерства образования и науки РФ № ВК-641/09 от 26.03.2016);</w:t>
      </w:r>
    </w:p>
    <w:p w:rsidR="00FA135C" w:rsidRDefault="00FA135C" w:rsidP="00FA135C">
      <w:pPr>
        <w:pStyle w:val="a5"/>
        <w:numPr>
          <w:ilvl w:val="0"/>
          <w:numId w:val="7"/>
        </w:numPr>
        <w:ind w:left="0" w:firstLine="0"/>
        <w:contextualSpacing w:val="0"/>
        <w:jc w:val="both"/>
      </w:pPr>
      <w:r w:rsidRPr="00FA260A">
        <w:t>Методические рекомендации по проектированию адаптированных дополнительных общеобразовательных общеразвивающих программ в Республике Коми от 12.09.2019г. № 07-13/602).</w:t>
      </w:r>
    </w:p>
    <w:p w:rsidR="00FA135C" w:rsidRPr="00FA260A" w:rsidRDefault="00FA135C" w:rsidP="00FA135C">
      <w:pPr>
        <w:pStyle w:val="a5"/>
        <w:numPr>
          <w:ilvl w:val="0"/>
          <w:numId w:val="7"/>
        </w:numPr>
        <w:ind w:left="0" w:firstLine="0"/>
        <w:contextualSpacing w:val="0"/>
        <w:jc w:val="both"/>
      </w:pPr>
      <w:r w:rsidRPr="00FA260A">
        <w:t>Методические рекомендации по разработке программ воспитания.</w:t>
      </w:r>
    </w:p>
    <w:p w:rsidR="00FA135C" w:rsidRPr="00667D2A" w:rsidRDefault="00FA135C" w:rsidP="0099769E">
      <w:pPr>
        <w:jc w:val="both"/>
      </w:pPr>
    </w:p>
    <w:p w:rsidR="0099769E" w:rsidRPr="00667D2A" w:rsidRDefault="0099769E" w:rsidP="00B020B3">
      <w:pPr>
        <w:ind w:firstLine="708"/>
        <w:jc w:val="both"/>
      </w:pPr>
      <w:r w:rsidRPr="00667D2A">
        <w:t>1.4. Дополнительная общеразвивающая программа должна быть построена на принципах конкретности, точности, логичности, реальности; иметь официально-деловой стиль изложения с элементами научного, что предполагает использование современной педагогической терминологии; иметь оптимальный объем, не перегруженный излишней информацией.</w:t>
      </w:r>
    </w:p>
    <w:p w:rsidR="0099769E" w:rsidRPr="00667D2A" w:rsidRDefault="0099769E" w:rsidP="00B020B3">
      <w:pPr>
        <w:ind w:firstLine="708"/>
        <w:jc w:val="both"/>
      </w:pPr>
      <w:r w:rsidRPr="00667D2A">
        <w:t xml:space="preserve"> 1.5. Дополнительные общеразвивающие программы реализуются для детей и взрослых (ст.75, п.2 ФЗ от 29.12.2012 № 273-ФЗ «Об образовании в Российской Федерации»), направлены на всестороннее удовлетворение образовательных потребностей человека в интеллектуальном, духовно-нравственном, физическом и (или) профессиональном совершенствовании и не сопровождаются повышением уровня образования (ст. 2, п.14 ФЗ от 29.12.2012 № 273-ФЗ «Об образовании в Российской Федерации»). </w:t>
      </w:r>
    </w:p>
    <w:p w:rsidR="0099769E" w:rsidRPr="00667D2A" w:rsidRDefault="0099769E" w:rsidP="00B020B3">
      <w:pPr>
        <w:ind w:firstLine="708"/>
        <w:jc w:val="both"/>
      </w:pPr>
      <w:r w:rsidRPr="00667D2A">
        <w:t xml:space="preserve">1.6. </w:t>
      </w:r>
      <w:r w:rsidR="00307B64">
        <w:t>П</w:t>
      </w:r>
      <w:r w:rsidRPr="00667D2A">
        <w:t>ри реализации дополнительных обще</w:t>
      </w:r>
      <w:r>
        <w:t xml:space="preserve">развивающих </w:t>
      </w:r>
      <w:r w:rsidRPr="00667D2A">
        <w:t xml:space="preserve">программ могут быть организованы и проведены массовые мероприятия, созданы необходимые условия для совместной деятельности учащихся и родителей (законных представителей) (п.14 Порядка организации и осуществления образовательной деятельности по дополнительным </w:t>
      </w:r>
      <w:r w:rsidRPr="00667D2A">
        <w:lastRenderedPageBreak/>
        <w:t>общеобразовательным программам, приказ Министерства просвещения Р</w:t>
      </w:r>
      <w:r w:rsidR="00307B64">
        <w:t>Ф</w:t>
      </w:r>
      <w:r w:rsidRPr="00667D2A">
        <w:t xml:space="preserve"> от 09 ноября 2018 г. № 196). </w:t>
      </w:r>
    </w:p>
    <w:p w:rsidR="0099769E" w:rsidRPr="00667D2A" w:rsidRDefault="0099769E" w:rsidP="00307B64">
      <w:pPr>
        <w:ind w:firstLine="708"/>
        <w:jc w:val="both"/>
      </w:pPr>
      <w:r w:rsidRPr="00667D2A">
        <w:t xml:space="preserve">1.7. Дополнительная общеразвивающая программа может реализовываться с использованием сетевого взаимодействия. При реализации программ используются различные образовательные технологии, в том числе дистанционные образовательные технологии, электронное обучение, а также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технологий. </w:t>
      </w:r>
    </w:p>
    <w:p w:rsidR="0099769E" w:rsidRPr="00667D2A" w:rsidRDefault="0099769E" w:rsidP="00307B64">
      <w:pPr>
        <w:ind w:firstLine="708"/>
        <w:jc w:val="both"/>
      </w:pPr>
      <w:r w:rsidRPr="00667D2A">
        <w:t>1.8. Занятия в объединениях могут проводиться по дополнительным обще</w:t>
      </w:r>
      <w:r>
        <w:t xml:space="preserve">развивающим </w:t>
      </w:r>
      <w:r w:rsidRPr="00667D2A">
        <w:t xml:space="preserve">программам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 в соответствии с Уставом </w:t>
      </w:r>
      <w:r w:rsidR="007114A6">
        <w:t>МОУ «ООШ» с.Небдино</w:t>
      </w:r>
      <w:r w:rsidRPr="00667D2A">
        <w:t xml:space="preserve">. </w:t>
      </w:r>
    </w:p>
    <w:p w:rsidR="0099769E" w:rsidRPr="00667D2A" w:rsidRDefault="0099769E" w:rsidP="005479CE">
      <w:pPr>
        <w:ind w:firstLine="708"/>
        <w:jc w:val="both"/>
      </w:pPr>
      <w:r w:rsidRPr="00667D2A">
        <w:t xml:space="preserve">1.9. Дополнительные общеразвивающие программы могут быть следующих видов: модифицированные, экспериментальные, авторские. По форме организации содержания и процесса педагогической деятельности: комплексные, интегрированные, адаптированные, уровневые, разноуровневые, модульные. По уровням сложности содержания: стартовые (ознакомительные), базовые, продвинутые. </w:t>
      </w:r>
    </w:p>
    <w:p w:rsidR="0099769E" w:rsidRPr="00667D2A" w:rsidRDefault="0099769E" w:rsidP="005479CE">
      <w:pPr>
        <w:ind w:firstLine="567"/>
        <w:jc w:val="both"/>
      </w:pPr>
      <w:r w:rsidRPr="00667D2A">
        <w:t xml:space="preserve"> </w:t>
      </w:r>
    </w:p>
    <w:p w:rsidR="0099769E" w:rsidRPr="00667D2A" w:rsidRDefault="0099769E" w:rsidP="0099769E">
      <w:pPr>
        <w:ind w:firstLine="567"/>
        <w:jc w:val="center"/>
        <w:rPr>
          <w:b/>
        </w:rPr>
      </w:pPr>
    </w:p>
    <w:p w:rsidR="0099769E" w:rsidRPr="00667D2A" w:rsidRDefault="0099769E" w:rsidP="0099769E">
      <w:pPr>
        <w:ind w:firstLine="567"/>
        <w:jc w:val="center"/>
        <w:rPr>
          <w:b/>
        </w:rPr>
      </w:pPr>
      <w:r>
        <w:rPr>
          <w:b/>
        </w:rPr>
        <w:t xml:space="preserve">2. Содержание дополнительных </w:t>
      </w:r>
      <w:r w:rsidRPr="00667D2A">
        <w:rPr>
          <w:b/>
        </w:rPr>
        <w:t>общеразвивающих программ</w:t>
      </w:r>
    </w:p>
    <w:p w:rsidR="0099769E" w:rsidRPr="00667D2A" w:rsidRDefault="0099769E" w:rsidP="005479CE">
      <w:pPr>
        <w:ind w:firstLine="567"/>
        <w:jc w:val="both"/>
      </w:pPr>
      <w:r w:rsidRPr="00667D2A">
        <w:t xml:space="preserve">2.1. Содержание дополнительных общеразвивающих программ и сроки обучения по ним определяются образовательной программой, разработанной и утвержденной </w:t>
      </w:r>
      <w:r w:rsidR="007114A6">
        <w:t>МОУ «ООШ» с.Небдино</w:t>
      </w:r>
      <w:r w:rsidRPr="00667D2A">
        <w:t>.</w:t>
      </w:r>
    </w:p>
    <w:p w:rsidR="0099769E" w:rsidRPr="00667D2A" w:rsidRDefault="0099769E" w:rsidP="005479CE">
      <w:pPr>
        <w:ind w:firstLine="567"/>
        <w:jc w:val="both"/>
      </w:pPr>
      <w:r w:rsidRPr="00667D2A">
        <w:t xml:space="preserve">2.2. Дополнительные общеразвивающие программы реализуются в условиях, не ограниченных образовательными стандартами: в дополнительном образовании федеральные государственные образовательные стандарты не предусматриваются (ст.2, п.14). </w:t>
      </w:r>
    </w:p>
    <w:p w:rsidR="0099769E" w:rsidRPr="00667D2A" w:rsidRDefault="0099769E" w:rsidP="005479CE">
      <w:pPr>
        <w:ind w:firstLine="567"/>
        <w:jc w:val="both"/>
      </w:pPr>
      <w:r w:rsidRPr="00667D2A">
        <w:t xml:space="preserve">2.3. Содержание дополнительной общеразвивающей программы должно быть направлено на: </w:t>
      </w:r>
    </w:p>
    <w:p w:rsidR="0099769E" w:rsidRPr="00667D2A" w:rsidRDefault="0099769E" w:rsidP="0099769E">
      <w:pPr>
        <w:jc w:val="both"/>
      </w:pPr>
      <w:r w:rsidRPr="00667D2A">
        <w:t xml:space="preserve">- формирование и развитие творческих способностей учащихся; </w:t>
      </w:r>
    </w:p>
    <w:p w:rsidR="0099769E" w:rsidRPr="00667D2A" w:rsidRDefault="0099769E" w:rsidP="0099769E">
      <w:pPr>
        <w:jc w:val="both"/>
      </w:pPr>
      <w:r w:rsidRPr="00667D2A">
        <w:t xml:space="preserve">- удовлетворение индивидуальных потребностей учащихся в интеллектуальном, нравственном, художественно-эстетическом развитии, а также в занятиях физической культурой и спортом; </w:t>
      </w:r>
    </w:p>
    <w:p w:rsidR="0099769E" w:rsidRPr="00667D2A" w:rsidRDefault="0099769E" w:rsidP="0099769E">
      <w:pPr>
        <w:jc w:val="both"/>
      </w:pPr>
      <w:r w:rsidRPr="00667D2A">
        <w:t xml:space="preserve">- формирование культуры здорового и безопасного образа жизни; </w:t>
      </w:r>
    </w:p>
    <w:p w:rsidR="0099769E" w:rsidRPr="00667D2A" w:rsidRDefault="0099769E" w:rsidP="0099769E">
      <w:pPr>
        <w:jc w:val="both"/>
      </w:pPr>
      <w:r w:rsidRPr="00667D2A">
        <w:t xml:space="preserve">- обеспечение духовно-нравственного, гражданско-патриотического, военно-патриотического, трудового воспитания обучающихся;  </w:t>
      </w:r>
    </w:p>
    <w:p w:rsidR="0099769E" w:rsidRPr="00667D2A" w:rsidRDefault="0099769E" w:rsidP="0099769E">
      <w:pPr>
        <w:jc w:val="both"/>
      </w:pPr>
      <w:r w:rsidRPr="00667D2A">
        <w:t xml:space="preserve">- выявление, развитие и поддержку талантливых учащихся, а также лиц, проявивших выдающиеся способности; </w:t>
      </w:r>
    </w:p>
    <w:p w:rsidR="0099769E" w:rsidRPr="00667D2A" w:rsidRDefault="0099769E" w:rsidP="0099769E">
      <w:pPr>
        <w:jc w:val="both"/>
      </w:pPr>
      <w:r w:rsidRPr="00667D2A">
        <w:t xml:space="preserve">- профессиональную ориентацию учащихся; </w:t>
      </w:r>
    </w:p>
    <w:p w:rsidR="0099769E" w:rsidRPr="00667D2A" w:rsidRDefault="0099769E" w:rsidP="0099769E">
      <w:pPr>
        <w:jc w:val="both"/>
      </w:pPr>
      <w:r w:rsidRPr="00667D2A">
        <w:t xml:space="preserve">- создание и обеспечение необходимых условий для личностного развития, профессионального самоопределения и творческого труда обучающихся; </w:t>
      </w:r>
    </w:p>
    <w:p w:rsidR="0099769E" w:rsidRPr="00667D2A" w:rsidRDefault="0099769E" w:rsidP="0099769E">
      <w:pPr>
        <w:jc w:val="both"/>
      </w:pPr>
      <w:r w:rsidRPr="00667D2A">
        <w:t xml:space="preserve">- социализацию и адаптацию учащихся к жизни в обществе; </w:t>
      </w:r>
    </w:p>
    <w:p w:rsidR="0099769E" w:rsidRDefault="0099769E" w:rsidP="0099769E">
      <w:pPr>
        <w:jc w:val="both"/>
      </w:pPr>
      <w:r>
        <w:t xml:space="preserve">- </w:t>
      </w:r>
      <w:r w:rsidRPr="00667D2A">
        <w:t xml:space="preserve">формирование общей культуры учащихся; </w:t>
      </w:r>
    </w:p>
    <w:p w:rsidR="00FA135C" w:rsidRDefault="00251D9A" w:rsidP="0099769E">
      <w:pPr>
        <w:jc w:val="both"/>
        <w:rPr>
          <w:highlight w:val="yellow"/>
        </w:rPr>
      </w:pPr>
      <w:r>
        <w:t xml:space="preserve">- повышение доступности </w:t>
      </w:r>
      <w:r w:rsidRPr="00FA135C">
        <w:t>и качества дополнительного образования для обучающихся,</w:t>
      </w:r>
    </w:p>
    <w:p w:rsidR="00251D9A" w:rsidRPr="00667D2A" w:rsidRDefault="00251D9A" w:rsidP="0099769E">
      <w:pPr>
        <w:jc w:val="both"/>
      </w:pPr>
      <w:r>
        <w:t>- профилактику девиантного поведения;</w:t>
      </w:r>
    </w:p>
    <w:p w:rsidR="0099769E" w:rsidRPr="00667D2A" w:rsidRDefault="0099769E" w:rsidP="0099769E">
      <w:pPr>
        <w:jc w:val="both"/>
      </w:pPr>
      <w:r w:rsidRPr="00667D2A">
        <w:t xml:space="preserve">- 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>3. Требования к структуре дополнительной общеразвивающей программы</w:t>
      </w:r>
    </w:p>
    <w:p w:rsidR="0099769E" w:rsidRPr="00667D2A" w:rsidRDefault="0099769E" w:rsidP="0099769E">
      <w:pPr>
        <w:ind w:firstLine="567"/>
        <w:jc w:val="center"/>
        <w:rPr>
          <w:b/>
        </w:rPr>
      </w:pPr>
    </w:p>
    <w:p w:rsidR="00AA172A" w:rsidRPr="007B773B" w:rsidRDefault="00AA172A" w:rsidP="00AA172A">
      <w:pPr>
        <w:pStyle w:val="a5"/>
        <w:numPr>
          <w:ilvl w:val="1"/>
          <w:numId w:val="9"/>
        </w:numPr>
        <w:ind w:left="0" w:firstLine="0"/>
        <w:jc w:val="both"/>
        <w:rPr>
          <w:b/>
        </w:rPr>
      </w:pPr>
      <w:r w:rsidRPr="008922D3">
        <w:rPr>
          <w:i/>
        </w:rPr>
        <w:lastRenderedPageBreak/>
        <w:t>Структура дополнительной общеразвивающей программы</w:t>
      </w:r>
      <w:r w:rsidRPr="001D75C3">
        <w:t xml:space="preserve"> включает комплекс основных характеристик программы: титульный лист, целевой блок, содержательный блок, оценочный блок и приложение.</w:t>
      </w:r>
    </w:p>
    <w:p w:rsidR="00AA172A" w:rsidRPr="007B773B" w:rsidRDefault="00AA172A" w:rsidP="00AA172A">
      <w:pPr>
        <w:pStyle w:val="a5"/>
        <w:ind w:left="0"/>
        <w:jc w:val="both"/>
        <w:rPr>
          <w:b/>
        </w:rPr>
      </w:pPr>
    </w:p>
    <w:p w:rsidR="00AA172A" w:rsidRPr="007B773B" w:rsidRDefault="00AA172A" w:rsidP="00AA172A">
      <w:pPr>
        <w:pStyle w:val="a5"/>
        <w:numPr>
          <w:ilvl w:val="1"/>
          <w:numId w:val="9"/>
        </w:numPr>
        <w:ind w:left="0" w:firstLine="0"/>
        <w:jc w:val="both"/>
        <w:rPr>
          <w:b/>
        </w:rPr>
      </w:pPr>
      <w:r w:rsidRPr="008922D3">
        <w:rPr>
          <w:i/>
        </w:rPr>
        <w:t>Титульный лист программы</w:t>
      </w:r>
      <w:r w:rsidRPr="001D75C3">
        <w:t xml:space="preserve"> - перв</w:t>
      </w:r>
      <w:r>
        <w:t xml:space="preserve">ая страница, предваряющая текст </w:t>
      </w:r>
      <w:r w:rsidRPr="001D75C3">
        <w:t>программы. На титульном листе указываются (Приложение 1):</w:t>
      </w:r>
    </w:p>
    <w:p w:rsidR="00AA172A" w:rsidRDefault="00AA172A" w:rsidP="00AA172A">
      <w:pPr>
        <w:pStyle w:val="a5"/>
        <w:numPr>
          <w:ilvl w:val="0"/>
          <w:numId w:val="8"/>
        </w:numPr>
        <w:ind w:left="0" w:firstLine="0"/>
        <w:contextualSpacing w:val="0"/>
        <w:jc w:val="both"/>
      </w:pPr>
      <w:r w:rsidRPr="00C029EC">
        <w:t>наименование образовательной организации;</w:t>
      </w:r>
    </w:p>
    <w:p w:rsidR="00AA172A" w:rsidRDefault="00AA172A" w:rsidP="00AA172A">
      <w:pPr>
        <w:pStyle w:val="a5"/>
        <w:numPr>
          <w:ilvl w:val="0"/>
          <w:numId w:val="8"/>
        </w:numPr>
        <w:ind w:left="0" w:firstLine="0"/>
        <w:contextualSpacing w:val="0"/>
        <w:jc w:val="both"/>
      </w:pPr>
      <w:r w:rsidRPr="00C029EC">
        <w:t>гриф утверждения программы с указанием Ф.И.О. руководителя, даты и номера приказа (дата утверждения соответствует дате приказа);</w:t>
      </w:r>
    </w:p>
    <w:p w:rsidR="00AA172A" w:rsidRDefault="00AA172A" w:rsidP="00AA172A">
      <w:pPr>
        <w:pStyle w:val="a5"/>
        <w:numPr>
          <w:ilvl w:val="0"/>
          <w:numId w:val="8"/>
        </w:numPr>
        <w:ind w:left="0" w:firstLine="0"/>
        <w:contextualSpacing w:val="0"/>
        <w:jc w:val="both"/>
      </w:pPr>
      <w:r w:rsidRPr="00C029EC">
        <w:t>название программы;</w:t>
      </w:r>
    </w:p>
    <w:p w:rsidR="00AA172A" w:rsidRDefault="00AA172A" w:rsidP="00AA172A">
      <w:pPr>
        <w:pStyle w:val="a5"/>
        <w:numPr>
          <w:ilvl w:val="0"/>
          <w:numId w:val="8"/>
        </w:numPr>
        <w:ind w:left="0" w:firstLine="0"/>
        <w:contextualSpacing w:val="0"/>
        <w:jc w:val="both"/>
      </w:pPr>
      <w:r w:rsidRPr="00C029EC">
        <w:t>направленность;</w:t>
      </w:r>
    </w:p>
    <w:p w:rsidR="00AA172A" w:rsidRDefault="00AA172A" w:rsidP="00AA172A">
      <w:pPr>
        <w:pStyle w:val="a5"/>
        <w:numPr>
          <w:ilvl w:val="0"/>
          <w:numId w:val="8"/>
        </w:numPr>
        <w:ind w:left="0" w:firstLine="0"/>
        <w:contextualSpacing w:val="0"/>
        <w:jc w:val="both"/>
      </w:pPr>
      <w:r w:rsidRPr="00C029EC">
        <w:t>адресат программы (возраст учащихся);</w:t>
      </w:r>
    </w:p>
    <w:p w:rsidR="00AA172A" w:rsidRDefault="00AA172A" w:rsidP="00AA172A">
      <w:pPr>
        <w:pStyle w:val="a5"/>
        <w:numPr>
          <w:ilvl w:val="0"/>
          <w:numId w:val="8"/>
        </w:numPr>
        <w:ind w:left="0" w:firstLine="0"/>
        <w:contextualSpacing w:val="0"/>
        <w:jc w:val="both"/>
      </w:pPr>
      <w:r w:rsidRPr="00C029EC">
        <w:t>срок ее реализации;</w:t>
      </w:r>
    </w:p>
    <w:p w:rsidR="00AA172A" w:rsidRDefault="00AA172A" w:rsidP="00AA172A">
      <w:pPr>
        <w:pStyle w:val="a5"/>
        <w:numPr>
          <w:ilvl w:val="0"/>
          <w:numId w:val="8"/>
        </w:numPr>
        <w:ind w:left="0" w:firstLine="0"/>
        <w:contextualSpacing w:val="0"/>
        <w:jc w:val="both"/>
      </w:pPr>
      <w:r w:rsidRPr="00C029EC">
        <w:t>ФИО, должность разработчика (-</w:t>
      </w:r>
      <w:proofErr w:type="spellStart"/>
      <w:r w:rsidRPr="00C029EC">
        <w:t>ов</w:t>
      </w:r>
      <w:proofErr w:type="spellEnd"/>
      <w:r w:rsidRPr="00C029EC">
        <w:t>) программы;</w:t>
      </w:r>
    </w:p>
    <w:p w:rsidR="00AA172A" w:rsidRDefault="00AA172A" w:rsidP="00AA172A">
      <w:pPr>
        <w:pStyle w:val="a5"/>
        <w:numPr>
          <w:ilvl w:val="0"/>
          <w:numId w:val="8"/>
        </w:numPr>
        <w:ind w:left="0" w:firstLine="0"/>
        <w:contextualSpacing w:val="0"/>
        <w:jc w:val="both"/>
      </w:pPr>
      <w:r w:rsidRPr="00C029EC">
        <w:t>место и год ее разработки.</w:t>
      </w:r>
    </w:p>
    <w:p w:rsidR="00AA172A" w:rsidRDefault="00AA172A" w:rsidP="00AA172A">
      <w:pPr>
        <w:pStyle w:val="a5"/>
        <w:ind w:left="0"/>
        <w:contextualSpacing w:val="0"/>
        <w:jc w:val="both"/>
      </w:pPr>
    </w:p>
    <w:p w:rsidR="00AA172A" w:rsidRPr="001D75C3" w:rsidRDefault="00AA172A" w:rsidP="00AA172A">
      <w:pPr>
        <w:pStyle w:val="a5"/>
        <w:numPr>
          <w:ilvl w:val="1"/>
          <w:numId w:val="9"/>
        </w:numPr>
        <w:ind w:left="0" w:firstLine="0"/>
        <w:jc w:val="both"/>
      </w:pPr>
      <w:r w:rsidRPr="008922D3">
        <w:rPr>
          <w:i/>
        </w:rPr>
        <w:t>Целевой блок</w:t>
      </w:r>
      <w:r w:rsidRPr="001D75C3">
        <w:t xml:space="preserve"> (пояснительная записка: актуальность, цель(и), задачи, результаты); </w:t>
      </w:r>
    </w:p>
    <w:p w:rsidR="00AA172A" w:rsidRPr="001D75C3" w:rsidRDefault="00AA172A" w:rsidP="00AA172A">
      <w:pPr>
        <w:jc w:val="both"/>
      </w:pPr>
      <w:r w:rsidRPr="001D75C3">
        <w:t xml:space="preserve">3.3.1. </w:t>
      </w:r>
      <w:r w:rsidRPr="008922D3">
        <w:rPr>
          <w:i/>
        </w:rPr>
        <w:t>Пояснительная записка</w:t>
      </w:r>
      <w:r w:rsidRPr="001D75C3">
        <w:t xml:space="preserve"> (общая характеристика программы): указание на основные идеи, на которых базируется программа:</w:t>
      </w:r>
    </w:p>
    <w:p w:rsidR="00AA172A" w:rsidRPr="001D75C3" w:rsidRDefault="00AA172A" w:rsidP="00AA172A">
      <w:pPr>
        <w:jc w:val="both"/>
      </w:pPr>
      <w:r w:rsidRPr="001D75C3">
        <w:t xml:space="preserve">- </w:t>
      </w:r>
      <w:r w:rsidRPr="00D41082">
        <w:rPr>
          <w:b/>
        </w:rPr>
        <w:t>направленность</w:t>
      </w:r>
      <w:r w:rsidRPr="001D75C3">
        <w:t xml:space="preserve"> (профиль) программы - техническая, естественнонаучная, физкультурно-спортивная, художественная, туристско-краеведческая, социально-педагогическая; </w:t>
      </w:r>
    </w:p>
    <w:p w:rsidR="00AA172A" w:rsidRPr="001D75C3" w:rsidRDefault="00AA172A" w:rsidP="00AA172A">
      <w:pPr>
        <w:jc w:val="both"/>
      </w:pPr>
      <w:r w:rsidRPr="001D75C3">
        <w:t xml:space="preserve">- </w:t>
      </w:r>
      <w:r w:rsidRPr="00D41082">
        <w:rPr>
          <w:b/>
        </w:rPr>
        <w:t>актуальность программы</w:t>
      </w:r>
      <w:r w:rsidRPr="001D75C3">
        <w:t xml:space="preserve"> – соответствие основным направлениям социально-экономического развития страны, современным достижениям в сфере науки, техники, искусства и культуры; соответствие государственному социальному заказу/запросам родителей и детей; обоснование актуальности может базироваться на фактах – цитатах из нормативных документов, результатах научных исследований, социологических опросов, подтверждающих необходимость и полезность предлагаемой программы; </w:t>
      </w:r>
    </w:p>
    <w:p w:rsidR="00AA172A" w:rsidRPr="001D75C3" w:rsidRDefault="00AA172A" w:rsidP="00AA172A">
      <w:pPr>
        <w:jc w:val="both"/>
      </w:pPr>
      <w:r w:rsidRPr="001D75C3">
        <w:t xml:space="preserve">- </w:t>
      </w:r>
      <w:r w:rsidRPr="00D41082">
        <w:rPr>
          <w:b/>
        </w:rPr>
        <w:t>адресат программы</w:t>
      </w:r>
      <w:r w:rsidRPr="001D75C3">
        <w:t xml:space="preserve"> – указание возраста и категории, а также индивидуальных особенностей детей (при необходимости) учащихся, на которых рассчитана программа; </w:t>
      </w:r>
    </w:p>
    <w:p w:rsidR="00AA172A" w:rsidRPr="001D75C3" w:rsidRDefault="00AA172A" w:rsidP="00AA172A">
      <w:pPr>
        <w:jc w:val="both"/>
      </w:pPr>
      <w:r w:rsidRPr="00D41082">
        <w:rPr>
          <w:b/>
        </w:rPr>
        <w:t>- объем программы</w:t>
      </w:r>
      <w:r w:rsidRPr="001D75C3">
        <w:t xml:space="preserve"> – общее количество учебных часов, запланированных на весь период обучения, необходимых для освоения программы (совокупной продолжительности реализации программы и продолжительности реализации каждой ее части); </w:t>
      </w:r>
    </w:p>
    <w:p w:rsidR="00AA172A" w:rsidRPr="001D75C3" w:rsidRDefault="00AA172A" w:rsidP="00AA172A">
      <w:pPr>
        <w:jc w:val="both"/>
      </w:pPr>
      <w:r w:rsidRPr="00D41082">
        <w:rPr>
          <w:b/>
        </w:rPr>
        <w:t>- срок реализации программы</w:t>
      </w:r>
      <w:r w:rsidRPr="001D75C3">
        <w:t xml:space="preserve"> – определяется содержанием программы и должен обеспечить возможность достижения планируемых результатов, заявленных в программе; характеризуют продолжительность программы - количество недель, месяцев, лет, необходимых для ее освоения; </w:t>
      </w:r>
    </w:p>
    <w:p w:rsidR="00AA172A" w:rsidRPr="001D75C3" w:rsidRDefault="00AA172A" w:rsidP="00AA172A">
      <w:pPr>
        <w:jc w:val="both"/>
      </w:pPr>
      <w:r w:rsidRPr="00D41082">
        <w:rPr>
          <w:b/>
        </w:rPr>
        <w:t>- вид программы по уровню освоения</w:t>
      </w:r>
      <w:r w:rsidRPr="001D75C3">
        <w:t xml:space="preserve"> - стартовый (ознакомительный), базовый, продвинутый;</w:t>
      </w:r>
    </w:p>
    <w:p w:rsidR="00AA172A" w:rsidRPr="001D75C3" w:rsidRDefault="00AA172A" w:rsidP="00AA172A">
      <w:pPr>
        <w:jc w:val="both"/>
      </w:pPr>
      <w:r w:rsidRPr="001D75C3">
        <w:t xml:space="preserve"> </w:t>
      </w:r>
      <w:r w:rsidRPr="00D41082">
        <w:rPr>
          <w:b/>
        </w:rPr>
        <w:t>- режим занятий</w:t>
      </w:r>
      <w:r w:rsidRPr="001D75C3">
        <w:t xml:space="preserve"> – периодичность и продолжительность занятий. </w:t>
      </w:r>
    </w:p>
    <w:p w:rsidR="00AA172A" w:rsidRDefault="00AA172A" w:rsidP="0099769E">
      <w:pPr>
        <w:jc w:val="both"/>
      </w:pPr>
    </w:p>
    <w:p w:rsidR="00AA172A" w:rsidRPr="001D75C3" w:rsidRDefault="00AA172A" w:rsidP="00AA172A">
      <w:pPr>
        <w:jc w:val="both"/>
      </w:pPr>
      <w:r w:rsidRPr="00D737C1">
        <w:t>3.3.2.</w:t>
      </w:r>
      <w:r w:rsidRPr="001D75C3">
        <w:t xml:space="preserve"> </w:t>
      </w:r>
      <w:r w:rsidRPr="008922D3">
        <w:rPr>
          <w:i/>
        </w:rPr>
        <w:t>Цель и задачи программы</w:t>
      </w:r>
      <w:r w:rsidRPr="001D75C3">
        <w:t xml:space="preserve"> (указывается цель, на достижение которой направлена реализация программы, и задачи, которые необходимо выполнить для достижения указанной цели): </w:t>
      </w:r>
    </w:p>
    <w:p w:rsidR="00AA172A" w:rsidRPr="001D75C3" w:rsidRDefault="00AA172A" w:rsidP="00AA172A">
      <w:pPr>
        <w:jc w:val="both"/>
      </w:pPr>
      <w:r w:rsidRPr="00D41082">
        <w:rPr>
          <w:b/>
        </w:rPr>
        <w:t>- цель</w:t>
      </w:r>
      <w:r w:rsidRPr="001D75C3">
        <w:t xml:space="preserve"> </w:t>
      </w:r>
      <w:proofErr w:type="gramStart"/>
      <w:r w:rsidRPr="001D75C3">
        <w:t>- это</w:t>
      </w:r>
      <w:proofErr w:type="gramEnd"/>
      <w:r w:rsidRPr="001D75C3">
        <w:t xml:space="preserve"> обобщенный планируемый результат, на который направлено обучение по программе; формулируется с учетом содержания программы, должна быть ясна, конкретна, перспективна и реальна; </w:t>
      </w:r>
    </w:p>
    <w:p w:rsidR="00AA172A" w:rsidRPr="001D75C3" w:rsidRDefault="00AA172A" w:rsidP="00AA172A">
      <w:pPr>
        <w:jc w:val="both"/>
      </w:pPr>
      <w:r w:rsidRPr="00D41082">
        <w:rPr>
          <w:b/>
        </w:rPr>
        <w:t>- задачи</w:t>
      </w:r>
      <w:r w:rsidRPr="001D75C3">
        <w:t xml:space="preserve"> </w:t>
      </w:r>
      <w:proofErr w:type="gramStart"/>
      <w:r w:rsidRPr="001D75C3">
        <w:t>- это</w:t>
      </w:r>
      <w:proofErr w:type="gramEnd"/>
      <w:r w:rsidRPr="001D75C3">
        <w:t xml:space="preserve"> конкретные результаты реализации программы; должны быть технологичны, так как конкретизируют процесс достижения результатов обучения, воспитания и развития, заявленных в цели программы: «научить», «развить», «сформировать», «воспитать». </w:t>
      </w:r>
    </w:p>
    <w:p w:rsidR="00AA172A" w:rsidRPr="00D41082" w:rsidRDefault="00AA172A" w:rsidP="00AA172A">
      <w:pPr>
        <w:jc w:val="both"/>
        <w:rPr>
          <w:b/>
        </w:rPr>
      </w:pPr>
      <w:r w:rsidRPr="00D41082">
        <w:rPr>
          <w:b/>
        </w:rPr>
        <w:t xml:space="preserve">Задачи подразделяются на группы: </w:t>
      </w:r>
    </w:p>
    <w:p w:rsidR="00AA172A" w:rsidRPr="001D75C3" w:rsidRDefault="00AA172A" w:rsidP="00AA172A">
      <w:pPr>
        <w:jc w:val="both"/>
      </w:pPr>
      <w:r w:rsidRPr="001D75C3">
        <w:t xml:space="preserve">- обучающие задачи направлены на формирование теоретических представлений, практических умений учащихся; </w:t>
      </w:r>
    </w:p>
    <w:p w:rsidR="00AA172A" w:rsidRPr="001D75C3" w:rsidRDefault="00AA172A" w:rsidP="00AA172A">
      <w:pPr>
        <w:jc w:val="both"/>
      </w:pPr>
      <w:r w:rsidRPr="001D75C3">
        <w:t>- развивающие задачи направлены на развитие познавательного интереса, творческих способностей, внимания, памяти, мышления, воображения, речи и т.д.;</w:t>
      </w:r>
    </w:p>
    <w:p w:rsidR="00AA172A" w:rsidRPr="001D75C3" w:rsidRDefault="00AA172A" w:rsidP="00AA172A">
      <w:pPr>
        <w:jc w:val="both"/>
      </w:pPr>
      <w:r w:rsidRPr="001D75C3">
        <w:lastRenderedPageBreak/>
        <w:t xml:space="preserve">- воспитательные задачи направлены на формирование ценностей, отношений, личностных качеств учащихся. </w:t>
      </w:r>
    </w:p>
    <w:p w:rsidR="00AA172A" w:rsidRPr="001D75C3" w:rsidRDefault="00AA172A" w:rsidP="00AA172A">
      <w:pPr>
        <w:jc w:val="both"/>
      </w:pPr>
      <w:r w:rsidRPr="001D75C3">
        <w:t xml:space="preserve">Если срок реализации программы более одного года, то рекомендуется выделять задачи для каждого года обучения. </w:t>
      </w:r>
    </w:p>
    <w:p w:rsidR="0099769E" w:rsidRPr="00667D2A" w:rsidRDefault="0099769E" w:rsidP="0099769E">
      <w:pPr>
        <w:ind w:firstLine="567"/>
        <w:jc w:val="both"/>
      </w:pPr>
      <w:r w:rsidRPr="00EA7544">
        <w:t>При наличии тематических модулей (в программах, реализуемых в рамках персонифицированного финансирования дополнительного образования) по каждому модулю указывается: образовательная задача модуля, которая будет поставлена перед учащимися; учебные задачи (подзадачи) модуля, которые будут поставлены перед учащимися; тематическая программа модуля.</w:t>
      </w:r>
    </w:p>
    <w:p w:rsidR="00AA172A" w:rsidRDefault="00AA172A" w:rsidP="0099769E">
      <w:pPr>
        <w:jc w:val="both"/>
      </w:pPr>
    </w:p>
    <w:p w:rsidR="0099769E" w:rsidRPr="00667D2A" w:rsidRDefault="0099769E" w:rsidP="0099769E">
      <w:pPr>
        <w:jc w:val="both"/>
      </w:pPr>
      <w:r w:rsidRPr="00667D2A">
        <w:t xml:space="preserve">3.3.3. Содержание программы: </w:t>
      </w:r>
    </w:p>
    <w:p w:rsidR="0099769E" w:rsidRPr="00667D2A" w:rsidRDefault="0099769E" w:rsidP="0099769E">
      <w:pPr>
        <w:jc w:val="both"/>
      </w:pPr>
      <w:r w:rsidRPr="00667D2A">
        <w:t xml:space="preserve">- </w:t>
      </w:r>
      <w:r w:rsidRPr="00667D2A">
        <w:rPr>
          <w:i/>
        </w:rPr>
        <w:t>учебный план</w:t>
      </w:r>
      <w:r w:rsidRPr="00667D2A">
        <w:t xml:space="preserve"> содержит наименование разделов (дисциплин), определяет последовательность и общее количество часов на их изучение, оформляется в виде таблицы; составляется на весь период обучения по годам (вариант оформления таблиц учебного плана представлены в </w:t>
      </w:r>
      <w:r w:rsidR="00FF05BD">
        <w:t>Приложении 2</w:t>
      </w:r>
      <w:r w:rsidRPr="00667D2A">
        <w:t xml:space="preserve">; учебный план определяет перечень разделов и тем программы; количество часов по каждому разделу и теме с разбивкой на теоретические и практические виды занятий; может включать в себя вводное занятие, итоговое занятие, воспитательную работу (познавательно-досуговую, досугово-развивающую деятельность). Самостоятельная работа может включаться как отдельным разделом в учебный план программы, так и в содержание изучаемых тем (варианты оформления самостоятельной работы представлены в Приложениях 2, 4). </w:t>
      </w:r>
    </w:p>
    <w:p w:rsidR="0099769E" w:rsidRDefault="0099769E" w:rsidP="0099769E">
      <w:pPr>
        <w:ind w:firstLine="567"/>
        <w:jc w:val="both"/>
      </w:pPr>
      <w:r w:rsidRPr="00667D2A">
        <w:t xml:space="preserve">Количество часов, отводимое на самостоятельную работу, зависит от объёма часов реализуемой программы. Рекомендуемое количество часов представлено в таблице: </w:t>
      </w:r>
    </w:p>
    <w:p w:rsidR="004A6E7D" w:rsidRPr="00667D2A" w:rsidRDefault="004A6E7D" w:rsidP="0099769E">
      <w:pPr>
        <w:ind w:firstLine="567"/>
        <w:jc w:val="both"/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500"/>
        <w:gridCol w:w="4005"/>
      </w:tblGrid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Объём часов программы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Количество часов самостоятельной работы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36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2-4 часа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72 часа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4-6 часа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108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6-8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144 часа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8-10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216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12-14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288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16-18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324 часа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18-20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360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20-22 часа</w:t>
            </w:r>
          </w:p>
        </w:tc>
      </w:tr>
    </w:tbl>
    <w:p w:rsidR="0099769E" w:rsidRDefault="0099769E" w:rsidP="0099769E">
      <w:pPr>
        <w:ind w:firstLine="567"/>
        <w:jc w:val="both"/>
        <w:rPr>
          <w:i/>
        </w:rPr>
      </w:pPr>
    </w:p>
    <w:p w:rsidR="0099769E" w:rsidRPr="00667D2A" w:rsidRDefault="0099769E" w:rsidP="0099769E">
      <w:pPr>
        <w:ind w:firstLine="567"/>
        <w:jc w:val="both"/>
        <w:rPr>
          <w:i/>
        </w:rPr>
      </w:pPr>
      <w:r w:rsidRPr="00667D2A">
        <w:rPr>
          <w:i/>
        </w:rPr>
        <w:t xml:space="preserve">В период невозможности организации образовательного процесса в очной форме (карантин, актированные дни) может быть организовано самостоятельное изучение программного материала учащимися с последующим контролем со стороны педагога. </w:t>
      </w:r>
    </w:p>
    <w:p w:rsidR="0099769E" w:rsidRPr="00667D2A" w:rsidRDefault="0099769E" w:rsidP="0099769E">
      <w:pPr>
        <w:jc w:val="both"/>
      </w:pPr>
      <w:r w:rsidRPr="00667D2A">
        <w:t xml:space="preserve">- </w:t>
      </w:r>
      <w:r w:rsidRPr="00667D2A">
        <w:rPr>
          <w:i/>
        </w:rPr>
        <w:t>содержание учебного плана</w:t>
      </w:r>
      <w:r w:rsidRPr="00667D2A">
        <w:t xml:space="preserve"> должно быть направлено на достижение целей программы и планируемых результатов ее освоения; это реферативное  описание разделов и тем программы в соответствии с последовательностью, заданной учебным планом с разбивкой на теоретические и практические виды занятий. В содержание учебного плана должна быть включена промежуточная аттестация. </w:t>
      </w:r>
    </w:p>
    <w:p w:rsidR="0099769E" w:rsidRPr="00667D2A" w:rsidRDefault="0099769E" w:rsidP="0099769E">
      <w:pPr>
        <w:jc w:val="both"/>
      </w:pPr>
      <w:r w:rsidRPr="00667D2A">
        <w:t xml:space="preserve">3.3.4. </w:t>
      </w:r>
      <w:r w:rsidRPr="00667D2A">
        <w:rPr>
          <w:i/>
        </w:rPr>
        <w:t>Планируемые результаты</w:t>
      </w:r>
      <w:r w:rsidRPr="00667D2A">
        <w:t xml:space="preserve"> формулируются с учетом цели, задач и содержания программы.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i/>
        </w:rPr>
        <w:t>Личностные результаты</w:t>
      </w:r>
      <w:r w:rsidRPr="00667D2A">
        <w:t xml:space="preserve"> включают готовность и способность учащихся к саморазвитию и личностному самоопределению, формирование общественной активности, культуры общения и поведения; потребности в самореализации и самосовершенствовании.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i/>
        </w:rPr>
        <w:t>Метапредметные результаты</w:t>
      </w:r>
      <w:r w:rsidRPr="00667D2A">
        <w:t xml:space="preserve"> означают усвоенные учащимися способы деятельности, применяемые ими как в рамках образовательного процесса, так и при решении реальных жизненных ситуаций; могут быть представлены в виде совокупности способов универсальных учебных действий и коммуникативных навыков, которые обеспечивают способность учащихся к самостоятельному усвоению новых знаний и умений.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i/>
        </w:rPr>
        <w:lastRenderedPageBreak/>
        <w:t>Предметные результаты</w:t>
      </w:r>
      <w:r w:rsidRPr="00667D2A">
        <w:t xml:space="preserve"> содержат в себе систему основных элементов знаний, которая формируется через освоение учебного материала, и систему формируемых действий, могут включать: теоретические знания по программе; практические умения, предусмотренные программой, и формулируются для каждого года обучения. </w:t>
      </w:r>
    </w:p>
    <w:p w:rsidR="0099769E" w:rsidRPr="00387514" w:rsidRDefault="0099769E" w:rsidP="0099769E">
      <w:pPr>
        <w:ind w:firstLine="567"/>
        <w:jc w:val="both"/>
        <w:rPr>
          <w:i/>
        </w:rPr>
      </w:pPr>
      <w:r w:rsidRPr="00387514">
        <w:rPr>
          <w:i/>
        </w:rPr>
        <w:t xml:space="preserve">Если срок реализации программы более одного года, то рекомендуется прогнозировать результаты для каждого года обучения. </w:t>
      </w:r>
    </w:p>
    <w:p w:rsidR="0099769E" w:rsidRPr="00387514" w:rsidRDefault="0099769E" w:rsidP="0099769E">
      <w:pPr>
        <w:ind w:firstLine="567"/>
        <w:jc w:val="both"/>
        <w:rPr>
          <w:i/>
        </w:rPr>
      </w:pPr>
      <w:r w:rsidRPr="00387514">
        <w:rPr>
          <w:i/>
        </w:rPr>
        <w:t xml:space="preserve">Предметные результаты необходимо выделять для каждого года обучения в обязательном порядке.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jc w:val="both"/>
      </w:pPr>
      <w:r w:rsidRPr="00667D2A">
        <w:t xml:space="preserve">3.4. Комплекс организационно-педагогических условий: </w:t>
      </w:r>
    </w:p>
    <w:p w:rsidR="0099769E" w:rsidRPr="00667D2A" w:rsidRDefault="0099769E" w:rsidP="0099769E">
      <w:pPr>
        <w:jc w:val="both"/>
        <w:rPr>
          <w:i/>
        </w:rPr>
      </w:pPr>
      <w:r w:rsidRPr="00667D2A">
        <w:rPr>
          <w:i/>
        </w:rPr>
        <w:t xml:space="preserve">3.4.1.Условия реализации программы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В данном разделе описываются условия организации учебного процесса; перечисляется всё необходимое, без чего реализация программы в полном объеме невозможна – ресурсная база реализации программы: </w:t>
      </w:r>
    </w:p>
    <w:p w:rsidR="0099769E" w:rsidRPr="00667D2A" w:rsidRDefault="0099769E" w:rsidP="0099769E">
      <w:pPr>
        <w:ind w:firstLine="567"/>
        <w:jc w:val="both"/>
        <w:rPr>
          <w:i/>
          <w:u w:val="single"/>
        </w:rPr>
      </w:pPr>
      <w:r w:rsidRPr="00667D2A">
        <w:rPr>
          <w:i/>
          <w:u w:val="single"/>
        </w:rPr>
        <w:t xml:space="preserve">Материально-техническое обеспечение: </w:t>
      </w:r>
    </w:p>
    <w:p w:rsidR="0099769E" w:rsidRPr="00667D2A" w:rsidRDefault="0099769E" w:rsidP="0099769E">
      <w:pPr>
        <w:jc w:val="both"/>
      </w:pPr>
      <w:r w:rsidRPr="00667D2A">
        <w:t xml:space="preserve">- имеющиеся помещения; </w:t>
      </w:r>
    </w:p>
    <w:p w:rsidR="0099769E" w:rsidRPr="00667D2A" w:rsidRDefault="0099769E" w:rsidP="0099769E">
      <w:pPr>
        <w:jc w:val="both"/>
      </w:pPr>
      <w:r w:rsidRPr="00667D2A">
        <w:t>- учебное оборудов</w:t>
      </w:r>
      <w:r>
        <w:t xml:space="preserve">ание, материалы и инструменты; </w:t>
      </w:r>
    </w:p>
    <w:p w:rsidR="0099769E" w:rsidRPr="00667D2A" w:rsidRDefault="0099769E" w:rsidP="0099769E">
      <w:pPr>
        <w:ind w:firstLine="567"/>
        <w:jc w:val="both"/>
        <w:rPr>
          <w:i/>
          <w:u w:val="single"/>
        </w:rPr>
      </w:pPr>
      <w:r w:rsidRPr="00667D2A">
        <w:rPr>
          <w:i/>
          <w:u w:val="single"/>
        </w:rPr>
        <w:t xml:space="preserve">Методическое обеспечение: </w:t>
      </w:r>
    </w:p>
    <w:p w:rsidR="0099769E" w:rsidRPr="00667D2A" w:rsidRDefault="0099769E" w:rsidP="0099769E">
      <w:pPr>
        <w:ind w:firstLine="567"/>
        <w:jc w:val="both"/>
        <w:rPr>
          <w:i/>
        </w:rPr>
      </w:pPr>
      <w:r w:rsidRPr="00667D2A">
        <w:rPr>
          <w:i/>
        </w:rPr>
        <w:t>Информационно-методическое обеспечение программы.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Здесь приводится перечень имеющихся учебных и информационных ресурсов, дидактических материалов, учебно-методической литературы, разработок из опыта работы педагога (сценариев, игр, бесед, конференций и т.д.)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jc w:val="both"/>
        <w:rPr>
          <w:i/>
        </w:rPr>
      </w:pPr>
      <w:r w:rsidRPr="00667D2A">
        <w:rPr>
          <w:i/>
        </w:rPr>
        <w:t xml:space="preserve">3.4.2. Методы и технологии обучения и воспитания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В этом разделе программы описывается специфика преподавания, используемые технологии обучения, формы, методы, приемы обучения, может быть представлено описание специфики структуры занятия. </w:t>
      </w:r>
    </w:p>
    <w:p w:rsidR="0099769E" w:rsidRPr="00667D2A" w:rsidRDefault="0099769E" w:rsidP="0099769E">
      <w:pPr>
        <w:ind w:firstLine="567"/>
        <w:jc w:val="both"/>
      </w:pPr>
      <w:r w:rsidRPr="00667D2A">
        <w:t>При разработке и реализации дополнительных обще</w:t>
      </w:r>
      <w:r>
        <w:t>развивающих</w:t>
      </w:r>
      <w:r w:rsidRPr="00667D2A">
        <w:t xml:space="preserve"> программ используются различные образовательные технологии, в том числе дистанционные образовательные технологии, электронное обучение с учетом требований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утвержденного приказом Министерства образования и науки Российской Федерации от 23 августа 2017 г. № 816 (зарегистрирован Министерством юстиции Российской Федерации от 18 сентября 2017 г., регистрационный № 48226). </w:t>
      </w:r>
    </w:p>
    <w:p w:rsidR="0099769E" w:rsidRPr="00667D2A" w:rsidRDefault="0099769E" w:rsidP="0099769E">
      <w:pPr>
        <w:ind w:firstLine="567"/>
        <w:jc w:val="both"/>
      </w:pPr>
    </w:p>
    <w:p w:rsidR="0099769E" w:rsidRDefault="0099769E" w:rsidP="0099769E">
      <w:pPr>
        <w:jc w:val="both"/>
        <w:rPr>
          <w:i/>
        </w:rPr>
      </w:pPr>
      <w:r w:rsidRPr="00667D2A">
        <w:rPr>
          <w:i/>
        </w:rPr>
        <w:t xml:space="preserve">3.4.3. Формы текущего контроля успеваемости, промежуточной и итоговой аттестации.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В данном разделе программы необходимо указать, какие именно формы текущего контроля успеваемости, промежуточной аттестации применяются в процессе реализации программы. </w:t>
      </w:r>
    </w:p>
    <w:p w:rsidR="0099769E" w:rsidRPr="00DF42E1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DF42E1">
        <w:rPr>
          <w:rFonts w:ascii="Times New Roman" w:hAnsi="Times New Roman" w:cs="Times New Roman"/>
          <w:sz w:val="24"/>
          <w:szCs w:val="24"/>
          <w:u w:val="single"/>
        </w:rPr>
        <w:t xml:space="preserve">Формы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текущего </w:t>
      </w:r>
      <w:r w:rsidRPr="00DF42E1">
        <w:rPr>
          <w:rFonts w:ascii="Times New Roman" w:hAnsi="Times New Roman" w:cs="Times New Roman"/>
          <w:sz w:val="24"/>
          <w:szCs w:val="24"/>
          <w:u w:val="single"/>
        </w:rPr>
        <w:t>контроля</w:t>
      </w:r>
      <w:r>
        <w:rPr>
          <w:rFonts w:ascii="Times New Roman" w:hAnsi="Times New Roman" w:cs="Times New Roman"/>
          <w:sz w:val="24"/>
          <w:szCs w:val="24"/>
          <w:u w:val="single"/>
        </w:rPr>
        <w:t>, промежуточной и итоговой аттестации</w:t>
      </w:r>
      <w:r w:rsidRPr="00DF42E1">
        <w:rPr>
          <w:rFonts w:ascii="Times New Roman" w:hAnsi="Times New Roman" w:cs="Times New Roman"/>
          <w:sz w:val="24"/>
          <w:szCs w:val="24"/>
        </w:rPr>
        <w:t>: зачет, контрольная работа, творческая работа, тестирование, анкетирование, защита творческих работ и проектов, выставка, конкурс, фестиваль художественно-прикладного творчества, стендовый доклад, конференция, тематические чтения, отчетные концерты, соревнование, собеседование, сдача нормативов</w:t>
      </w:r>
      <w:r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Здесь же </w:t>
      </w:r>
      <w:r>
        <w:t>необходимо изложить</w:t>
      </w:r>
      <w:r w:rsidRPr="00667D2A">
        <w:t xml:space="preserve"> систем</w:t>
      </w:r>
      <w:r>
        <w:t>у</w:t>
      </w:r>
      <w:r w:rsidRPr="00667D2A">
        <w:t>/методик</w:t>
      </w:r>
      <w:r>
        <w:t>у</w:t>
      </w:r>
      <w:r w:rsidRPr="00667D2A">
        <w:t xml:space="preserve"> оценки прогнозируемых результатов, определ</w:t>
      </w:r>
      <w:r>
        <w:t>ить</w:t>
      </w:r>
      <w:r w:rsidRPr="00667D2A">
        <w:t xml:space="preserve"> этапы аттестации учащихся и текущего контроля успеваемости, описа</w:t>
      </w:r>
      <w:r>
        <w:t>ть</w:t>
      </w:r>
      <w:r w:rsidRPr="00667D2A">
        <w:t xml:space="preserve"> контрольно-измерительные материалы (КИМ). Возможные варианты форм описания этапов аттестации учащихся и текущего контроля успеваемости, </w:t>
      </w:r>
      <w:proofErr w:type="spellStart"/>
      <w:r w:rsidRPr="00667D2A">
        <w:t>КИМов</w:t>
      </w:r>
      <w:proofErr w:type="spellEnd"/>
      <w:r w:rsidRPr="00667D2A">
        <w:t xml:space="preserve"> представлены в Приложениях 5,6. Для программ, реализуемых в рамках персонифицированного финансирования дополнительного образования, обязательным является описание </w:t>
      </w:r>
      <w:proofErr w:type="spellStart"/>
      <w:r w:rsidRPr="00667D2A">
        <w:t>КИМов</w:t>
      </w:r>
      <w:proofErr w:type="spellEnd"/>
      <w:r w:rsidRPr="00667D2A">
        <w:t xml:space="preserve"> по форме (Приложение 6).</w:t>
      </w:r>
    </w:p>
    <w:p w:rsidR="0099769E" w:rsidRPr="00667D2A" w:rsidRDefault="0099769E" w:rsidP="0099769E">
      <w:pPr>
        <w:ind w:firstLine="567"/>
        <w:jc w:val="both"/>
      </w:pPr>
      <w:r>
        <w:t xml:space="preserve"> Порядок текущего контроля, </w:t>
      </w:r>
      <w:r w:rsidRPr="00667D2A">
        <w:t>промежуточной и итоговой аттестации учащихся определяется Положением «Об аттестации учащихся» в  МОО «</w:t>
      </w:r>
      <w:r w:rsidR="00B82EB8">
        <w:t xml:space="preserve">ООШ» с. </w:t>
      </w:r>
      <w:proofErr w:type="spellStart"/>
      <w:r w:rsidR="00B82EB8">
        <w:t>Небдино</w:t>
      </w:r>
      <w:proofErr w:type="spellEnd"/>
      <w:r w:rsidRPr="00667D2A">
        <w:t>.</w:t>
      </w:r>
    </w:p>
    <w:p w:rsidR="0099769E" w:rsidRDefault="0099769E" w:rsidP="0099769E">
      <w:pPr>
        <w:jc w:val="both"/>
      </w:pPr>
    </w:p>
    <w:p w:rsidR="0099769E" w:rsidRPr="00667D2A" w:rsidRDefault="0099769E" w:rsidP="0099769E">
      <w:pPr>
        <w:jc w:val="both"/>
      </w:pPr>
      <w:r w:rsidRPr="00667D2A">
        <w:lastRenderedPageBreak/>
        <w:t xml:space="preserve">3.5. Список литературы - включает перечень основной и дополнительной литературы (нормативных документов; список используемой литературы при составлении программы, учебные пособия, сборники упражнений (контрольных заданий, тестов, практических работ и практикумов), справочные пособия (словари, справочники); ссылки на </w:t>
      </w:r>
      <w:r>
        <w:t>И</w:t>
      </w:r>
      <w:r w:rsidRPr="00667D2A">
        <w:t xml:space="preserve">нтернет-ресурсы; а также список рекомендуемой литературы для учащихся (три списка, два последних- в алфавитном порядке). При этом указываются: Ф.И.О. автора; заглавие; место издания; издательство; год издания. Оформляется список литературы в соответствии с требованиями к библиографическим ссылкам ГОСТ Р 7.0.5 -2008 (Приложение </w:t>
      </w:r>
      <w:r w:rsidR="00BA18D2">
        <w:t>10</w:t>
      </w:r>
      <w:r w:rsidRPr="00667D2A">
        <w:t xml:space="preserve">). </w:t>
      </w:r>
    </w:p>
    <w:p w:rsidR="0099769E" w:rsidRDefault="0099769E" w:rsidP="0099769E">
      <w:pPr>
        <w:jc w:val="both"/>
      </w:pPr>
    </w:p>
    <w:p w:rsidR="0099769E" w:rsidRPr="00667D2A" w:rsidRDefault="0099769E" w:rsidP="0099769E">
      <w:pPr>
        <w:jc w:val="both"/>
      </w:pPr>
      <w:r w:rsidRPr="00667D2A">
        <w:t xml:space="preserve">3.6. К дополнительным общеразвивающим программам разрабатывается учебно-методический комплекс (УМК), который содержит: </w:t>
      </w:r>
    </w:p>
    <w:p w:rsidR="0099769E" w:rsidRPr="00667D2A" w:rsidRDefault="0099769E" w:rsidP="0099769E">
      <w:pPr>
        <w:jc w:val="both"/>
      </w:pPr>
      <w:r w:rsidRPr="00667D2A">
        <w:t xml:space="preserve">- календарно-тематическое планирование (является обязательным приложением к программе и оформляется в виде таблицы Приложение 3); </w:t>
      </w:r>
    </w:p>
    <w:p w:rsidR="0099769E" w:rsidRPr="00667D2A" w:rsidRDefault="0099769E" w:rsidP="0099769E">
      <w:pPr>
        <w:jc w:val="both"/>
      </w:pPr>
      <w:r w:rsidRPr="00667D2A">
        <w:t xml:space="preserve">- оценочные и контрольно-измерительные материалы для осуществления диагностики уровня освоения общеобразовательной программы; </w:t>
      </w:r>
    </w:p>
    <w:p w:rsidR="00AA172A" w:rsidRPr="00AA172A" w:rsidRDefault="00AA172A" w:rsidP="00AA172A">
      <w:pPr>
        <w:jc w:val="both"/>
      </w:pPr>
      <w:r w:rsidRPr="00AA172A">
        <w:t xml:space="preserve">-Программа/план воспитательной работы (Приложение </w:t>
      </w:r>
      <w:r w:rsidR="00BA18D2">
        <w:t>9</w:t>
      </w:r>
      <w:r w:rsidRPr="00AA172A">
        <w:t>).</w:t>
      </w:r>
    </w:p>
    <w:p w:rsidR="0099769E" w:rsidRPr="00667D2A" w:rsidRDefault="0099769E" w:rsidP="0099769E">
      <w:pPr>
        <w:ind w:firstLine="567"/>
        <w:jc w:val="both"/>
      </w:pPr>
    </w:p>
    <w:p w:rsidR="0099769E" w:rsidRDefault="0099769E" w:rsidP="0099769E">
      <w:pPr>
        <w:ind w:firstLine="567"/>
        <w:jc w:val="center"/>
        <w:rPr>
          <w:b/>
        </w:rPr>
      </w:pPr>
    </w:p>
    <w:p w:rsidR="0099769E" w:rsidRPr="00667D2A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>4. Требования к оформлению дополнительной общеразвивающей программы</w:t>
      </w:r>
    </w:p>
    <w:p w:rsidR="0099769E" w:rsidRPr="00667D2A" w:rsidRDefault="0099769E" w:rsidP="0099769E">
      <w:pPr>
        <w:ind w:firstLine="567"/>
        <w:jc w:val="center"/>
        <w:rPr>
          <w:b/>
        </w:rPr>
      </w:pPr>
    </w:p>
    <w:p w:rsidR="0099769E" w:rsidRPr="00667D2A" w:rsidRDefault="0099769E" w:rsidP="0099769E">
      <w:pPr>
        <w:ind w:firstLine="567"/>
        <w:jc w:val="both"/>
      </w:pPr>
      <w:r w:rsidRPr="00667D2A">
        <w:t xml:space="preserve">Дополнительные общеразвивающие программы должны быть оформлены в виде нормативного документа: </w:t>
      </w:r>
    </w:p>
    <w:p w:rsidR="0099769E" w:rsidRPr="00667D2A" w:rsidRDefault="0099769E" w:rsidP="0099769E">
      <w:pPr>
        <w:jc w:val="both"/>
      </w:pPr>
      <w:r w:rsidRPr="00667D2A">
        <w:t xml:space="preserve">- формат листа А-4, ориентация страницы книжная; </w:t>
      </w:r>
    </w:p>
    <w:p w:rsidR="0099769E" w:rsidRPr="00667D2A" w:rsidRDefault="0099769E" w:rsidP="0099769E">
      <w:pPr>
        <w:jc w:val="both"/>
      </w:pPr>
      <w:r w:rsidRPr="00667D2A">
        <w:t xml:space="preserve">- шрифт </w:t>
      </w:r>
      <w:proofErr w:type="spellStart"/>
      <w:r w:rsidRPr="00667D2A">
        <w:t>TimesNewRoman</w:t>
      </w:r>
      <w:proofErr w:type="spellEnd"/>
      <w:r w:rsidRPr="00667D2A">
        <w:t xml:space="preserve">; размер 12, обычный, полужирный; </w:t>
      </w:r>
    </w:p>
    <w:p w:rsidR="0099769E" w:rsidRPr="00667D2A" w:rsidRDefault="0099769E" w:rsidP="0099769E">
      <w:pPr>
        <w:jc w:val="both"/>
      </w:pPr>
      <w:r w:rsidRPr="00667D2A">
        <w:t xml:space="preserve">- междустрочный интервал одинарный; </w:t>
      </w:r>
    </w:p>
    <w:p w:rsidR="0099769E" w:rsidRDefault="0099769E" w:rsidP="0099769E">
      <w:pPr>
        <w:jc w:val="both"/>
      </w:pPr>
      <w:r w:rsidRPr="00667D2A">
        <w:t>- поля: левое -2</w:t>
      </w:r>
      <w:r w:rsidR="00387514">
        <w:t>,5</w:t>
      </w:r>
      <w:r w:rsidRPr="00667D2A">
        <w:t xml:space="preserve"> см; правое – </w:t>
      </w:r>
      <w:r w:rsidR="00387514">
        <w:t>1,5</w:t>
      </w:r>
      <w:r w:rsidRPr="00667D2A">
        <w:t xml:space="preserve"> см; верхнее – 2 см; нижнее – 1,5 см;</w:t>
      </w:r>
    </w:p>
    <w:p w:rsidR="0099769E" w:rsidRPr="00667D2A" w:rsidRDefault="0099769E" w:rsidP="0099769E">
      <w:pPr>
        <w:jc w:val="both"/>
      </w:pPr>
      <w:r w:rsidRPr="00667D2A">
        <w:t xml:space="preserve">- центровка заголовков и абзацы в тексте выполняются при помощи средств </w:t>
      </w:r>
      <w:r w:rsidRPr="00667D2A">
        <w:rPr>
          <w:lang w:val="en-US"/>
        </w:rPr>
        <w:t>Word</w:t>
      </w:r>
      <w:r w:rsidRPr="00667D2A">
        <w:t>;</w:t>
      </w:r>
    </w:p>
    <w:p w:rsidR="0099769E" w:rsidRPr="00667D2A" w:rsidRDefault="0099769E" w:rsidP="0099769E">
      <w:pPr>
        <w:jc w:val="both"/>
      </w:pPr>
      <w:r w:rsidRPr="00667D2A">
        <w:t>- таблицы вставляются непосредственно в текст.</w:t>
      </w:r>
    </w:p>
    <w:p w:rsidR="004A6E7D" w:rsidRDefault="004A6E7D" w:rsidP="0099769E">
      <w:pPr>
        <w:ind w:firstLine="567"/>
        <w:jc w:val="center"/>
        <w:rPr>
          <w:b/>
        </w:rPr>
      </w:pPr>
    </w:p>
    <w:p w:rsidR="0099769E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 xml:space="preserve">5. Порядок разработки, согласования, утверждения и реализации </w:t>
      </w:r>
    </w:p>
    <w:p w:rsidR="0099769E" w:rsidRPr="00667D2A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>дополнительной общеразвивающей программы</w:t>
      </w:r>
    </w:p>
    <w:p w:rsidR="0099769E" w:rsidRPr="004D2F12" w:rsidRDefault="0099769E" w:rsidP="0099769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>5.1. Дополнительная общеразвивающая программа разрабатывается педагогом дополнительного образования самостоятельно с возможным индивидуальным консультированием с заместителем директора</w:t>
      </w:r>
      <w:r w:rsidR="00882B7F">
        <w:rPr>
          <w:rFonts w:ascii="Times New Roman" w:hAnsi="Times New Roman" w:cs="Times New Roman"/>
          <w:sz w:val="24"/>
          <w:szCs w:val="24"/>
        </w:rPr>
        <w:t xml:space="preserve"> по учебно-воспитательной работе</w:t>
      </w:r>
      <w:r w:rsidR="00B82EB8">
        <w:rPr>
          <w:rFonts w:ascii="Times New Roman" w:hAnsi="Times New Roman" w:cs="Times New Roman"/>
          <w:sz w:val="24"/>
          <w:szCs w:val="24"/>
        </w:rPr>
        <w:t xml:space="preserve"> </w:t>
      </w:r>
      <w:r w:rsidR="00882B7F" w:rsidRPr="00882B7F">
        <w:rPr>
          <w:rFonts w:ascii="Times New Roman" w:hAnsi="Times New Roman" w:cs="Times New Roman"/>
          <w:sz w:val="24"/>
          <w:szCs w:val="24"/>
        </w:rPr>
        <w:t>или</w:t>
      </w:r>
      <w:r w:rsidR="00B82EB8">
        <w:rPr>
          <w:rFonts w:ascii="Times New Roman" w:hAnsi="Times New Roman" w:cs="Times New Roman"/>
          <w:sz w:val="24"/>
          <w:szCs w:val="24"/>
        </w:rPr>
        <w:t xml:space="preserve"> </w:t>
      </w:r>
      <w:r w:rsidR="00882B7F" w:rsidRPr="00882B7F">
        <w:rPr>
          <w:rFonts w:ascii="Times New Roman" w:hAnsi="Times New Roman" w:cs="Times New Roman"/>
          <w:sz w:val="24"/>
          <w:szCs w:val="24"/>
        </w:rPr>
        <w:t>педагогами</w:t>
      </w:r>
      <w:r w:rsidR="00B82EB8">
        <w:rPr>
          <w:rFonts w:ascii="Times New Roman" w:hAnsi="Times New Roman" w:cs="Times New Roman"/>
          <w:sz w:val="24"/>
          <w:szCs w:val="24"/>
        </w:rPr>
        <w:t xml:space="preserve"> </w:t>
      </w:r>
      <w:r w:rsidR="00882B7F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4D2F12">
        <w:rPr>
          <w:rFonts w:ascii="Times New Roman" w:hAnsi="Times New Roman" w:cs="Times New Roman"/>
          <w:sz w:val="24"/>
          <w:szCs w:val="24"/>
        </w:rPr>
        <w:t>.</w:t>
      </w: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 xml:space="preserve">5.2. В случае необходимости </w:t>
      </w:r>
      <w:r w:rsidR="00882B7F" w:rsidRPr="00882B7F">
        <w:rPr>
          <w:rFonts w:ascii="Times New Roman" w:hAnsi="Times New Roman" w:cs="Times New Roman"/>
          <w:sz w:val="24"/>
          <w:szCs w:val="24"/>
        </w:rPr>
        <w:t>заместител</w:t>
      </w:r>
      <w:r w:rsidR="00882B7F">
        <w:rPr>
          <w:rFonts w:ascii="Times New Roman" w:hAnsi="Times New Roman" w:cs="Times New Roman"/>
          <w:sz w:val="24"/>
          <w:szCs w:val="24"/>
        </w:rPr>
        <w:t>ь</w:t>
      </w:r>
      <w:r w:rsidR="00882B7F" w:rsidRPr="00882B7F">
        <w:rPr>
          <w:rFonts w:ascii="Times New Roman" w:hAnsi="Times New Roman" w:cs="Times New Roman"/>
          <w:sz w:val="24"/>
          <w:szCs w:val="24"/>
        </w:rPr>
        <w:t xml:space="preserve"> директора по учебно-воспитательной работе </w:t>
      </w:r>
      <w:r w:rsidRPr="004D2F12">
        <w:rPr>
          <w:rFonts w:ascii="Times New Roman" w:hAnsi="Times New Roman" w:cs="Times New Roman"/>
          <w:sz w:val="24"/>
          <w:szCs w:val="24"/>
        </w:rPr>
        <w:t>осуществляют разработку дополнительной общеразвивающей программы по определённой направленности.</w:t>
      </w:r>
    </w:p>
    <w:p w:rsidR="00B01423" w:rsidRDefault="0099769E" w:rsidP="00B01423">
      <w:pPr>
        <w:rPr>
          <w:rFonts w:eastAsiaTheme="minorEastAsia"/>
        </w:rPr>
      </w:pPr>
      <w:r w:rsidRPr="004D2F12">
        <w:t xml:space="preserve">5.3. </w:t>
      </w:r>
      <w:r w:rsidR="00B01423">
        <w:t xml:space="preserve">В соответствии с Уставом  организации/Положением о педагогическом совете/других коллегиальных органов устанавливается следующий порядок утверждения </w:t>
      </w:r>
      <w:r w:rsidR="00B01423" w:rsidRPr="00B01423">
        <w:rPr>
          <w:rFonts w:eastAsiaTheme="minorEastAsia"/>
        </w:rPr>
        <w:t>дополнительной общеразвивающей программы</w:t>
      </w:r>
      <w:r w:rsidR="00B01423">
        <w:rPr>
          <w:rFonts w:eastAsiaTheme="minorEastAsia"/>
        </w:rPr>
        <w:t>:</w:t>
      </w:r>
    </w:p>
    <w:p w:rsidR="00B01423" w:rsidRDefault="00B01423" w:rsidP="00B01423">
      <w:pPr>
        <w:rPr>
          <w:rFonts w:eastAsiaTheme="minorEastAsia"/>
        </w:rPr>
      </w:pPr>
      <w:r>
        <w:rPr>
          <w:rFonts w:eastAsiaTheme="minorEastAsia"/>
        </w:rPr>
        <w:t xml:space="preserve">- </w:t>
      </w:r>
      <w:r w:rsidR="00AA172A" w:rsidRPr="001D75C3">
        <w:t xml:space="preserve">Педагогический совет организации принимает дополнительную </w:t>
      </w:r>
      <w:r w:rsidR="00AA172A">
        <w:t xml:space="preserve">общеобразовательную </w:t>
      </w:r>
      <w:r w:rsidR="00AA172A" w:rsidRPr="001D75C3">
        <w:t>общеразвивающую программу</w:t>
      </w:r>
      <w:r w:rsidR="00AA172A">
        <w:t>;</w:t>
      </w:r>
    </w:p>
    <w:p w:rsidR="00B01423" w:rsidRDefault="00B01423" w:rsidP="00B01423">
      <w:pPr>
        <w:rPr>
          <w:rFonts w:eastAsiaTheme="minorEastAsia"/>
        </w:rPr>
      </w:pPr>
      <w:r>
        <w:rPr>
          <w:rFonts w:eastAsiaTheme="minorEastAsia"/>
        </w:rPr>
        <w:t>- Руководитель организации утверждает дополнительную общеразвивающую программу на основании решения педсовета/другого коллегиального органа о принятии программы.</w:t>
      </w:r>
    </w:p>
    <w:p w:rsidR="00B01423" w:rsidRPr="00B01423" w:rsidRDefault="00B01423" w:rsidP="00B01423">
      <w:pPr>
        <w:rPr>
          <w:rFonts w:eastAsiaTheme="minorEastAsia"/>
        </w:rPr>
      </w:pPr>
    </w:p>
    <w:p w:rsidR="00B01423" w:rsidRDefault="00B01423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 xml:space="preserve">5.4. Решение об утверждении дополнительных общеразвивающих программ фиксируется документально в протоколах </w:t>
      </w:r>
      <w:r w:rsidR="00B01423">
        <w:rPr>
          <w:rFonts w:ascii="Times New Roman" w:hAnsi="Times New Roman" w:cs="Times New Roman"/>
          <w:sz w:val="24"/>
          <w:szCs w:val="24"/>
        </w:rPr>
        <w:t>Пед</w:t>
      </w:r>
      <w:r w:rsidRPr="004D2F12">
        <w:rPr>
          <w:rFonts w:ascii="Times New Roman" w:hAnsi="Times New Roman" w:cs="Times New Roman"/>
          <w:sz w:val="24"/>
          <w:szCs w:val="24"/>
        </w:rPr>
        <w:t>совета</w:t>
      </w:r>
      <w:r w:rsidR="00B01423">
        <w:rPr>
          <w:rFonts w:ascii="Times New Roman" w:hAnsi="Times New Roman" w:cs="Times New Roman"/>
          <w:sz w:val="24"/>
          <w:szCs w:val="24"/>
        </w:rPr>
        <w:t>/</w:t>
      </w:r>
      <w:r w:rsidR="00B01423" w:rsidRPr="00B01423">
        <w:rPr>
          <w:rFonts w:ascii="Times New Roman" w:hAnsi="Times New Roman" w:cs="Times New Roman"/>
          <w:sz w:val="24"/>
          <w:szCs w:val="24"/>
        </w:rPr>
        <w:t>другого коллегиального органа</w:t>
      </w:r>
      <w:r w:rsidRPr="004D2F12">
        <w:rPr>
          <w:rFonts w:ascii="Times New Roman" w:hAnsi="Times New Roman" w:cs="Times New Roman"/>
          <w:sz w:val="24"/>
          <w:szCs w:val="24"/>
        </w:rPr>
        <w:t>, закрепляется приказом директора.</w:t>
      </w: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>5.5. Дополнительная общеразвивающая программа ежегодно обновляется с учетом развития науки, техники, культуры, экономики, технологий и социальной сферы.</w:t>
      </w: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 xml:space="preserve">5.6. Новая редакция дополнительной общеразвивающей программы с изменениями и дополнениями проходит процедуру рассмотрения и утверждения согласно п. 5.1 данного Положения. </w:t>
      </w: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lastRenderedPageBreak/>
        <w:t xml:space="preserve">5.7. В случае необходимости внесения изменений в учебный план осуществляется его корректировка, а также вносятся изменения в календарно-тематический план дополнительной общеразвивающей программы. Корректировка утверждается приказом директора. </w:t>
      </w:r>
    </w:p>
    <w:p w:rsidR="0099769E" w:rsidRPr="00667D2A" w:rsidRDefault="0099769E" w:rsidP="0099769E">
      <w:pPr>
        <w:jc w:val="both"/>
      </w:pPr>
      <w:r w:rsidRPr="00667D2A">
        <w:t>5.8. Реализация дополнительных общеразвивающих программ без утверждения осуществляться не может.</w:t>
      </w:r>
    </w:p>
    <w:p w:rsidR="00424233" w:rsidRDefault="00424233" w:rsidP="00AA172A">
      <w:pPr>
        <w:shd w:val="clear" w:color="auto" w:fill="FFFFFF"/>
        <w:spacing w:before="238"/>
        <w:rPr>
          <w:b/>
          <w:bCs/>
        </w:rPr>
      </w:pPr>
    </w:p>
    <w:p w:rsidR="0099769E" w:rsidRPr="00667D2A" w:rsidRDefault="0099769E" w:rsidP="0099769E">
      <w:pPr>
        <w:shd w:val="clear" w:color="auto" w:fill="FFFFFF"/>
        <w:spacing w:before="238"/>
        <w:jc w:val="center"/>
        <w:rPr>
          <w:b/>
          <w:bCs/>
        </w:rPr>
      </w:pPr>
      <w:r w:rsidRPr="00667D2A">
        <w:rPr>
          <w:b/>
          <w:bCs/>
        </w:rPr>
        <w:t>6. Заключительные положения</w:t>
      </w:r>
    </w:p>
    <w:p w:rsidR="00B01423" w:rsidRPr="00FF05BD" w:rsidRDefault="0099769E" w:rsidP="00FF05BD">
      <w:pPr>
        <w:keepNext/>
        <w:keepLines/>
        <w:jc w:val="both"/>
        <w:outlineLvl w:val="3"/>
        <w:rPr>
          <w:b/>
          <w:bCs/>
        </w:rPr>
      </w:pPr>
      <w:r w:rsidRPr="00667D2A">
        <w:tab/>
        <w:t>Исходя из приоритетных направлений российской государственной политики в развитии воспитания и дополнительного образования детей, правительственной стратегии в области воспитания и образования детей и молодежи в РФ и РК, нормативных документов настоящее Положение</w:t>
      </w:r>
      <w:r w:rsidR="00FF05BD">
        <w:t xml:space="preserve"> может изменяться и дополняться</w:t>
      </w:r>
    </w:p>
    <w:p w:rsidR="00B01423" w:rsidRDefault="00B01423" w:rsidP="0099769E">
      <w:pPr>
        <w:jc w:val="right"/>
      </w:pPr>
    </w:p>
    <w:p w:rsidR="00B01423" w:rsidRDefault="00B01423" w:rsidP="0099769E">
      <w:pPr>
        <w:jc w:val="right"/>
      </w:pPr>
    </w:p>
    <w:p w:rsidR="00B01423" w:rsidRDefault="00B01423" w:rsidP="0099769E">
      <w:pPr>
        <w:jc w:val="right"/>
      </w:pPr>
    </w:p>
    <w:p w:rsidR="00B01423" w:rsidRDefault="00B01423" w:rsidP="0099769E">
      <w:pPr>
        <w:jc w:val="right"/>
      </w:pPr>
    </w:p>
    <w:p w:rsidR="00B01423" w:rsidRDefault="00B0142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B82EB8"/>
    <w:p w:rsidR="00BA18D2" w:rsidRPr="00333DAC" w:rsidRDefault="00BA18D2" w:rsidP="00BA18D2">
      <w:pPr>
        <w:ind w:hanging="567"/>
        <w:jc w:val="right"/>
        <w:rPr>
          <w:b/>
          <w:sz w:val="20"/>
          <w:szCs w:val="20"/>
        </w:rPr>
      </w:pPr>
      <w:r w:rsidRPr="00333DAC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1</w:t>
      </w: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E5433A" w:rsidRDefault="00E5433A" w:rsidP="0099769E">
      <w:pPr>
        <w:jc w:val="center"/>
        <w:rPr>
          <w:b/>
        </w:rPr>
      </w:pPr>
    </w:p>
    <w:p w:rsidR="0099769E" w:rsidRPr="00667D2A" w:rsidRDefault="00E5433A" w:rsidP="0099769E">
      <w:pPr>
        <w:jc w:val="center"/>
        <w:rPr>
          <w:b/>
        </w:rPr>
      </w:pPr>
      <w:r>
        <w:rPr>
          <w:b/>
        </w:rPr>
        <w:t>Образец о</w:t>
      </w:r>
      <w:r w:rsidR="0099769E" w:rsidRPr="00667D2A">
        <w:rPr>
          <w:b/>
        </w:rPr>
        <w:t>формлени</w:t>
      </w:r>
      <w:r>
        <w:rPr>
          <w:b/>
        </w:rPr>
        <w:t>я</w:t>
      </w:r>
      <w:r w:rsidR="0099769E" w:rsidRPr="00667D2A">
        <w:rPr>
          <w:b/>
        </w:rPr>
        <w:t xml:space="preserve"> титульного листа</w:t>
      </w:r>
    </w:p>
    <w:p w:rsidR="0099769E" w:rsidRPr="00667D2A" w:rsidRDefault="0099769E" w:rsidP="0099769E">
      <w:pPr>
        <w:jc w:val="center"/>
        <w:rPr>
          <w:b/>
        </w:rPr>
      </w:pPr>
    </w:p>
    <w:p w:rsidR="0099769E" w:rsidRPr="00B82EB8" w:rsidRDefault="0099769E" w:rsidP="0099769E">
      <w:pPr>
        <w:jc w:val="center"/>
        <w:rPr>
          <w:sz w:val="28"/>
          <w:szCs w:val="28"/>
        </w:rPr>
      </w:pPr>
      <w:r w:rsidRPr="00B82EB8">
        <w:rPr>
          <w:sz w:val="28"/>
          <w:szCs w:val="28"/>
        </w:rPr>
        <w:t>Муниципальная образовательная организация</w:t>
      </w:r>
    </w:p>
    <w:p w:rsidR="00FF05BD" w:rsidRPr="00B82EB8" w:rsidRDefault="0099769E" w:rsidP="00FF05BD">
      <w:pPr>
        <w:jc w:val="center"/>
        <w:rPr>
          <w:sz w:val="28"/>
          <w:szCs w:val="28"/>
        </w:rPr>
      </w:pPr>
      <w:r w:rsidRPr="00B82EB8">
        <w:rPr>
          <w:sz w:val="28"/>
          <w:szCs w:val="28"/>
        </w:rPr>
        <w:t xml:space="preserve"> «</w:t>
      </w:r>
      <w:r w:rsidR="00B82EB8" w:rsidRPr="00B82EB8">
        <w:rPr>
          <w:sz w:val="28"/>
          <w:szCs w:val="28"/>
        </w:rPr>
        <w:t>Основная общеобразовательная школа</w:t>
      </w:r>
      <w:r w:rsidRPr="00B82EB8">
        <w:rPr>
          <w:sz w:val="28"/>
          <w:szCs w:val="28"/>
        </w:rPr>
        <w:t>» с</w:t>
      </w:r>
      <w:r w:rsidR="00FF05BD" w:rsidRPr="00B82EB8">
        <w:rPr>
          <w:sz w:val="28"/>
          <w:szCs w:val="28"/>
        </w:rPr>
        <w:t xml:space="preserve">. </w:t>
      </w:r>
      <w:proofErr w:type="spellStart"/>
      <w:r w:rsidR="00B82EB8" w:rsidRPr="00B82EB8">
        <w:rPr>
          <w:sz w:val="28"/>
          <w:szCs w:val="28"/>
        </w:rPr>
        <w:t>Небдино</w:t>
      </w:r>
      <w:proofErr w:type="spellEnd"/>
    </w:p>
    <w:p w:rsidR="00FF05BD" w:rsidRDefault="00FF05BD" w:rsidP="0099769E">
      <w:pPr>
        <w:jc w:val="center"/>
      </w:pPr>
    </w:p>
    <w:p w:rsidR="00AA172A" w:rsidRDefault="00AA172A" w:rsidP="0099769E">
      <w:pPr>
        <w:jc w:val="center"/>
      </w:pPr>
    </w:p>
    <w:tbl>
      <w:tblPr>
        <w:tblStyle w:val="a7"/>
        <w:tblW w:w="9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3"/>
        <w:gridCol w:w="5706"/>
      </w:tblGrid>
      <w:tr w:rsidR="00AA172A" w:rsidRPr="00333DAC" w:rsidTr="00AA172A">
        <w:trPr>
          <w:trHeight w:val="2670"/>
        </w:trPr>
        <w:tc>
          <w:tcPr>
            <w:tcW w:w="4283" w:type="dxa"/>
          </w:tcPr>
          <w:p w:rsidR="00AA172A" w:rsidRPr="00333DAC" w:rsidRDefault="00AA172A" w:rsidP="00AA172A">
            <w:pPr>
              <w:jc w:val="both"/>
            </w:pPr>
            <w:r w:rsidRPr="00333DAC">
              <w:t>Принята</w:t>
            </w:r>
          </w:p>
          <w:p w:rsidR="00AA172A" w:rsidRPr="00333DAC" w:rsidRDefault="00AA172A" w:rsidP="00AA172A">
            <w:pPr>
              <w:jc w:val="both"/>
            </w:pPr>
            <w:r w:rsidRPr="00333DAC">
              <w:t>Педагогическим советом</w:t>
            </w:r>
          </w:p>
          <w:p w:rsidR="00AA172A" w:rsidRPr="00333DAC" w:rsidRDefault="00AA172A" w:rsidP="00AA172A">
            <w:pPr>
              <w:jc w:val="both"/>
            </w:pPr>
            <w:r w:rsidRPr="00333DAC">
              <w:t>Протокол №_______</w:t>
            </w:r>
          </w:p>
          <w:p w:rsidR="00AA172A" w:rsidRPr="00333DAC" w:rsidRDefault="00AA172A" w:rsidP="00AA172A">
            <w:pPr>
              <w:jc w:val="both"/>
            </w:pPr>
            <w:r w:rsidRPr="00333DAC">
              <w:t>от «____</w:t>
            </w:r>
            <w:proofErr w:type="gramStart"/>
            <w:r w:rsidRPr="00333DAC">
              <w:t>_»_</w:t>
            </w:r>
            <w:proofErr w:type="gramEnd"/>
            <w:r w:rsidRPr="00333DAC">
              <w:t>_______20__ г.</w:t>
            </w:r>
          </w:p>
        </w:tc>
        <w:tc>
          <w:tcPr>
            <w:tcW w:w="5706" w:type="dxa"/>
          </w:tcPr>
          <w:p w:rsidR="00AA172A" w:rsidRPr="00333DAC" w:rsidRDefault="00AA172A" w:rsidP="009701C0">
            <w:pPr>
              <w:ind w:firstLine="709"/>
              <w:jc w:val="right"/>
            </w:pPr>
            <w:r w:rsidRPr="00333DAC">
              <w:t>Утверждаю:</w:t>
            </w:r>
          </w:p>
          <w:p w:rsidR="00AA172A" w:rsidRPr="00333DAC" w:rsidRDefault="00AA172A" w:rsidP="009701C0">
            <w:pPr>
              <w:ind w:firstLine="709"/>
              <w:jc w:val="right"/>
            </w:pPr>
            <w:r w:rsidRPr="00333DAC">
              <w:t>Директор</w:t>
            </w:r>
          </w:p>
          <w:p w:rsidR="00AA172A" w:rsidRPr="00333DAC" w:rsidRDefault="00AA172A" w:rsidP="009701C0">
            <w:pPr>
              <w:ind w:firstLine="709"/>
              <w:jc w:val="right"/>
            </w:pPr>
            <w:r w:rsidRPr="00333DAC">
              <w:t>МО</w:t>
            </w:r>
            <w:r>
              <w:t>У</w:t>
            </w:r>
            <w:r w:rsidRPr="00333DAC">
              <w:t xml:space="preserve"> «</w:t>
            </w:r>
            <w:r>
              <w:t>ООШ</w:t>
            </w:r>
            <w:r w:rsidRPr="00333DAC">
              <w:t xml:space="preserve">» с. </w:t>
            </w:r>
            <w:proofErr w:type="spellStart"/>
            <w:r>
              <w:t>Небдино</w:t>
            </w:r>
            <w:proofErr w:type="spellEnd"/>
          </w:p>
          <w:p w:rsidR="00AA172A" w:rsidRPr="00333DAC" w:rsidRDefault="00AA172A" w:rsidP="009701C0">
            <w:pPr>
              <w:ind w:firstLine="709"/>
              <w:jc w:val="right"/>
            </w:pPr>
            <w:r w:rsidRPr="00333DAC">
              <w:t>_____________</w:t>
            </w:r>
            <w:proofErr w:type="spellStart"/>
            <w:r>
              <w:t>Н.В.Тимушева</w:t>
            </w:r>
            <w:proofErr w:type="spellEnd"/>
          </w:p>
          <w:p w:rsidR="00AA172A" w:rsidRPr="00333DAC" w:rsidRDefault="00AA172A" w:rsidP="009701C0">
            <w:pPr>
              <w:ind w:firstLine="709"/>
              <w:jc w:val="right"/>
            </w:pPr>
            <w:r w:rsidRPr="00333DAC">
              <w:t>Приказ _________________</w:t>
            </w:r>
          </w:p>
          <w:p w:rsidR="00AA172A" w:rsidRPr="00333DAC" w:rsidRDefault="00AA172A" w:rsidP="009701C0">
            <w:pPr>
              <w:ind w:firstLine="709"/>
              <w:jc w:val="right"/>
            </w:pPr>
            <w:r w:rsidRPr="00333DAC">
              <w:t>«_____» _________20 ___ г.</w:t>
            </w:r>
          </w:p>
          <w:p w:rsidR="00AA172A" w:rsidRPr="00333DAC" w:rsidRDefault="00AA172A" w:rsidP="009701C0">
            <w:pPr>
              <w:ind w:firstLine="709"/>
              <w:jc w:val="center"/>
            </w:pPr>
          </w:p>
          <w:p w:rsidR="00AA172A" w:rsidRPr="00333DAC" w:rsidRDefault="00AA172A" w:rsidP="009701C0">
            <w:pPr>
              <w:ind w:firstLine="709"/>
              <w:jc w:val="center"/>
            </w:pPr>
          </w:p>
          <w:p w:rsidR="00AA172A" w:rsidRPr="00333DAC" w:rsidRDefault="00AA172A" w:rsidP="009701C0">
            <w:pPr>
              <w:ind w:firstLine="709"/>
              <w:jc w:val="center"/>
            </w:pPr>
          </w:p>
          <w:p w:rsidR="00AA172A" w:rsidRPr="00333DAC" w:rsidRDefault="00AA172A" w:rsidP="009701C0">
            <w:pPr>
              <w:ind w:firstLine="709"/>
              <w:jc w:val="center"/>
            </w:pPr>
          </w:p>
          <w:p w:rsidR="00AA172A" w:rsidRPr="00333DAC" w:rsidRDefault="00AA172A" w:rsidP="009701C0">
            <w:pPr>
              <w:ind w:firstLine="709"/>
            </w:pPr>
          </w:p>
        </w:tc>
      </w:tr>
    </w:tbl>
    <w:p w:rsidR="00AA172A" w:rsidRDefault="00AA172A" w:rsidP="0099769E">
      <w:pPr>
        <w:jc w:val="center"/>
      </w:pPr>
    </w:p>
    <w:p w:rsidR="00FF05BD" w:rsidRDefault="00FF05BD" w:rsidP="0099769E">
      <w:pPr>
        <w:jc w:val="center"/>
      </w:pPr>
    </w:p>
    <w:p w:rsidR="00FF05BD" w:rsidRDefault="00FF05BD" w:rsidP="0099769E">
      <w:pPr>
        <w:jc w:val="center"/>
      </w:pPr>
    </w:p>
    <w:p w:rsidR="002B514A" w:rsidRPr="002B514A" w:rsidRDefault="002B514A" w:rsidP="0099769E">
      <w:pPr>
        <w:jc w:val="center"/>
        <w:rPr>
          <w:sz w:val="28"/>
          <w:szCs w:val="28"/>
        </w:rPr>
      </w:pPr>
    </w:p>
    <w:p w:rsidR="0099769E" w:rsidRPr="002B514A" w:rsidRDefault="0099769E" w:rsidP="0099769E">
      <w:pPr>
        <w:jc w:val="center"/>
        <w:rPr>
          <w:sz w:val="28"/>
          <w:szCs w:val="28"/>
        </w:rPr>
      </w:pPr>
      <w:proofErr w:type="gramStart"/>
      <w:r w:rsidRPr="002B514A">
        <w:rPr>
          <w:sz w:val="28"/>
          <w:szCs w:val="28"/>
        </w:rPr>
        <w:t xml:space="preserve">Дополнительная  </w:t>
      </w:r>
      <w:r w:rsidR="00AA172A">
        <w:rPr>
          <w:sz w:val="28"/>
          <w:szCs w:val="28"/>
        </w:rPr>
        <w:t>общеобразовательная</w:t>
      </w:r>
      <w:proofErr w:type="gramEnd"/>
      <w:r w:rsidR="00AA172A">
        <w:rPr>
          <w:sz w:val="28"/>
          <w:szCs w:val="28"/>
        </w:rPr>
        <w:t xml:space="preserve"> </w:t>
      </w:r>
      <w:r w:rsidRPr="002B514A">
        <w:rPr>
          <w:sz w:val="28"/>
          <w:szCs w:val="28"/>
        </w:rPr>
        <w:t>общеразвивающая  программа</w:t>
      </w:r>
    </w:p>
    <w:p w:rsidR="00AA172A" w:rsidRPr="00AA172A" w:rsidRDefault="00AA172A" w:rsidP="0099769E">
      <w:pPr>
        <w:jc w:val="center"/>
        <w:rPr>
          <w:b/>
          <w:sz w:val="28"/>
          <w:szCs w:val="28"/>
        </w:rPr>
      </w:pPr>
    </w:p>
    <w:p w:rsidR="0099769E" w:rsidRPr="00AA172A" w:rsidRDefault="0099769E" w:rsidP="0099769E">
      <w:pPr>
        <w:jc w:val="center"/>
        <w:rPr>
          <w:b/>
          <w:sz w:val="28"/>
          <w:szCs w:val="28"/>
        </w:rPr>
      </w:pPr>
      <w:r w:rsidRPr="00AA172A">
        <w:rPr>
          <w:b/>
          <w:sz w:val="28"/>
          <w:szCs w:val="28"/>
        </w:rPr>
        <w:t>«Начальное моделирование»</w:t>
      </w:r>
    </w:p>
    <w:p w:rsidR="0099769E" w:rsidRPr="00667D2A" w:rsidRDefault="0099769E" w:rsidP="0099769E"/>
    <w:p w:rsidR="0099769E" w:rsidRPr="00667D2A" w:rsidRDefault="0099769E" w:rsidP="002B514A">
      <w:pPr>
        <w:jc w:val="right"/>
      </w:pPr>
      <w:r w:rsidRPr="00667D2A">
        <w:t>Объединение «Начальное моделирование»</w:t>
      </w:r>
    </w:p>
    <w:p w:rsidR="0099769E" w:rsidRPr="00667D2A" w:rsidRDefault="0099769E" w:rsidP="002B514A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Направленность: техническая</w:t>
      </w:r>
    </w:p>
    <w:p w:rsidR="0099769E" w:rsidRPr="00667D2A" w:rsidRDefault="002B514A" w:rsidP="002B514A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667D2A">
        <w:rPr>
          <w:rFonts w:ascii="Times New Roman" w:hAnsi="Times New Roman" w:cs="Times New Roman"/>
          <w:sz w:val="24"/>
          <w:szCs w:val="24"/>
        </w:rPr>
        <w:t>ровень</w:t>
      </w:r>
      <w:r>
        <w:rPr>
          <w:rFonts w:ascii="Times New Roman" w:hAnsi="Times New Roman" w:cs="Times New Roman"/>
          <w:sz w:val="24"/>
          <w:szCs w:val="24"/>
        </w:rPr>
        <w:t>: б</w:t>
      </w:r>
      <w:r w:rsidR="0099769E" w:rsidRPr="00667D2A">
        <w:rPr>
          <w:rFonts w:ascii="Times New Roman" w:hAnsi="Times New Roman" w:cs="Times New Roman"/>
          <w:sz w:val="24"/>
          <w:szCs w:val="24"/>
        </w:rPr>
        <w:t xml:space="preserve">азовый </w:t>
      </w:r>
    </w:p>
    <w:p w:rsidR="0099769E" w:rsidRPr="00667D2A" w:rsidRDefault="0099769E" w:rsidP="002B514A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Возраст учащихся 7-10 лет</w:t>
      </w:r>
    </w:p>
    <w:p w:rsidR="0099769E" w:rsidRPr="00667D2A" w:rsidRDefault="0099769E" w:rsidP="002B514A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Срок реализации-1 год обучения</w:t>
      </w:r>
    </w:p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99769E" w:rsidRPr="00667D2A" w:rsidRDefault="0099769E" w:rsidP="0099769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99769E" w:rsidRPr="00667D2A" w:rsidRDefault="0099769E" w:rsidP="0099769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99769E" w:rsidRPr="00667D2A" w:rsidRDefault="00AA172A" w:rsidP="0099769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Составил</w:t>
      </w:r>
      <w:r w:rsidR="0099769E" w:rsidRPr="00667D2A">
        <w:rPr>
          <w:rFonts w:ascii="Times New Roman" w:hAnsi="Times New Roman" w:cs="Times New Roman"/>
          <w:sz w:val="24"/>
          <w:szCs w:val="24"/>
        </w:rPr>
        <w:t>: Иванов Иван Иванович,</w:t>
      </w:r>
    </w:p>
    <w:p w:rsidR="0099769E" w:rsidRPr="00667D2A" w:rsidRDefault="0099769E" w:rsidP="0099769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педагог дополнительного образования   </w:t>
      </w:r>
    </w:p>
    <w:p w:rsidR="0099769E" w:rsidRPr="00667D2A" w:rsidRDefault="0099769E" w:rsidP="0099769E"/>
    <w:p w:rsidR="0099769E" w:rsidRDefault="0099769E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AA172A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Pr="00667D2A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99769E" w:rsidRPr="00667D2A" w:rsidRDefault="002B514A" w:rsidP="002B514A">
      <w:pPr>
        <w:pStyle w:val="aa"/>
        <w:tabs>
          <w:tab w:val="left" w:pos="3946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769E" w:rsidRDefault="0099769E" w:rsidP="00B0142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202</w:t>
      </w:r>
      <w:r w:rsidR="00AA172A">
        <w:rPr>
          <w:rFonts w:ascii="Times New Roman" w:hAnsi="Times New Roman" w:cs="Times New Roman"/>
          <w:sz w:val="24"/>
          <w:szCs w:val="24"/>
        </w:rPr>
        <w:t>3</w:t>
      </w:r>
      <w:r w:rsidR="00B0142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A18D2" w:rsidRPr="00333DAC" w:rsidRDefault="00BA18D2" w:rsidP="00BA18D2">
      <w:pPr>
        <w:ind w:hanging="567"/>
        <w:jc w:val="right"/>
        <w:rPr>
          <w:b/>
          <w:sz w:val="20"/>
          <w:szCs w:val="20"/>
        </w:rPr>
      </w:pPr>
      <w:r w:rsidRPr="00333DAC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2</w:t>
      </w:r>
    </w:p>
    <w:p w:rsidR="00BA18D2" w:rsidRDefault="00BA18D2" w:rsidP="00BA18D2">
      <w:pPr>
        <w:ind w:firstLine="709"/>
        <w:jc w:val="center"/>
        <w:rPr>
          <w:i/>
        </w:rPr>
      </w:pPr>
    </w:p>
    <w:p w:rsidR="00BA18D2" w:rsidRDefault="00BA18D2" w:rsidP="00BA18D2">
      <w:pPr>
        <w:ind w:firstLine="709"/>
        <w:jc w:val="center"/>
        <w:rPr>
          <w:i/>
        </w:rPr>
      </w:pPr>
    </w:p>
    <w:p w:rsidR="00BA18D2" w:rsidRPr="00333DAC" w:rsidRDefault="00BA18D2" w:rsidP="00BA18D2">
      <w:pPr>
        <w:ind w:firstLine="709"/>
        <w:jc w:val="center"/>
        <w:rPr>
          <w:i/>
        </w:rPr>
      </w:pPr>
      <w:r w:rsidRPr="00333DAC">
        <w:rPr>
          <w:i/>
        </w:rPr>
        <w:t>Пример оформления планируемых результатов программы</w:t>
      </w:r>
    </w:p>
    <w:p w:rsidR="00BA18D2" w:rsidRPr="00333DAC" w:rsidRDefault="00BA18D2" w:rsidP="00BA18D2">
      <w:pPr>
        <w:ind w:firstLine="709"/>
        <w:jc w:val="center"/>
        <w:rPr>
          <w:b/>
        </w:rPr>
      </w:pPr>
    </w:p>
    <w:p w:rsidR="00BA18D2" w:rsidRPr="00333DAC" w:rsidRDefault="00BA18D2" w:rsidP="00BA18D2">
      <w:pPr>
        <w:ind w:firstLine="709"/>
        <w:jc w:val="center"/>
        <w:rPr>
          <w:b/>
        </w:rPr>
      </w:pPr>
      <w:r w:rsidRPr="00333DAC">
        <w:rPr>
          <w:b/>
        </w:rPr>
        <w:t xml:space="preserve">Формулировки задач должны быть соотнесены с прогнозируемыми результатами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A18D2" w:rsidRPr="00333DAC" w:rsidTr="009701C0">
        <w:tc>
          <w:tcPr>
            <w:tcW w:w="4785" w:type="dxa"/>
          </w:tcPr>
          <w:p w:rsidR="00BA18D2" w:rsidRPr="00333DAC" w:rsidRDefault="00BA18D2" w:rsidP="009701C0">
            <w:pPr>
              <w:ind w:firstLine="709"/>
              <w:jc w:val="center"/>
              <w:rPr>
                <w:b/>
              </w:rPr>
            </w:pPr>
            <w:r w:rsidRPr="00333DAC">
              <w:rPr>
                <w:b/>
              </w:rPr>
              <w:t>Задачи</w:t>
            </w:r>
          </w:p>
        </w:tc>
        <w:tc>
          <w:tcPr>
            <w:tcW w:w="4786" w:type="dxa"/>
          </w:tcPr>
          <w:p w:rsidR="00BA18D2" w:rsidRPr="00333DAC" w:rsidRDefault="00BA18D2" w:rsidP="009701C0">
            <w:pPr>
              <w:ind w:firstLine="709"/>
              <w:jc w:val="center"/>
              <w:rPr>
                <w:b/>
              </w:rPr>
            </w:pPr>
            <w:r w:rsidRPr="00333DAC">
              <w:rPr>
                <w:b/>
              </w:rPr>
              <w:t>Планируемые результаты</w:t>
            </w:r>
          </w:p>
        </w:tc>
      </w:tr>
      <w:tr w:rsidR="00BA18D2" w:rsidRPr="00333DAC" w:rsidTr="009701C0">
        <w:tc>
          <w:tcPr>
            <w:tcW w:w="4785" w:type="dxa"/>
          </w:tcPr>
          <w:p w:rsidR="00BA18D2" w:rsidRPr="00333DAC" w:rsidRDefault="00BA18D2" w:rsidP="009701C0">
            <w:pPr>
              <w:ind w:firstLine="709"/>
              <w:jc w:val="center"/>
              <w:rPr>
                <w:b/>
              </w:rPr>
            </w:pPr>
            <w:r w:rsidRPr="00333DAC">
              <w:rPr>
                <w:b/>
              </w:rPr>
              <w:t xml:space="preserve">Образовательные: </w:t>
            </w:r>
          </w:p>
          <w:p w:rsidR="00BA18D2" w:rsidRPr="00333DAC" w:rsidRDefault="00BA18D2" w:rsidP="009701C0">
            <w:pPr>
              <w:ind w:firstLine="709"/>
              <w:jc w:val="center"/>
            </w:pPr>
            <w:r w:rsidRPr="00333DAC">
              <w:t xml:space="preserve">- познакомить с профессией балетмейстер и основами хореографической деятельности; </w:t>
            </w:r>
          </w:p>
          <w:p w:rsidR="00BA18D2" w:rsidRPr="00333DAC" w:rsidRDefault="00BA18D2" w:rsidP="009701C0">
            <w:pPr>
              <w:ind w:firstLine="709"/>
              <w:jc w:val="center"/>
            </w:pPr>
            <w:r w:rsidRPr="00333DAC">
              <w:t>- дать представление о влиянии музыкально</w:t>
            </w:r>
            <w:r>
              <w:t>-</w:t>
            </w:r>
            <w:r w:rsidRPr="00333DAC">
              <w:t xml:space="preserve">ритмических упражнений на организм человека; </w:t>
            </w:r>
          </w:p>
          <w:p w:rsidR="00BA18D2" w:rsidRPr="00333DAC" w:rsidRDefault="00BA18D2" w:rsidP="009701C0">
            <w:pPr>
              <w:ind w:firstLine="709"/>
              <w:jc w:val="center"/>
            </w:pPr>
            <w:r w:rsidRPr="00333DAC">
              <w:t xml:space="preserve">- помочь учащимся овладеть начальными навыками ритмопластики; музыкально-танцевальных; </w:t>
            </w:r>
          </w:p>
          <w:p w:rsidR="00BA18D2" w:rsidRPr="00333DAC" w:rsidRDefault="00BA18D2" w:rsidP="009701C0">
            <w:pPr>
              <w:ind w:firstLine="709"/>
              <w:jc w:val="center"/>
            </w:pPr>
            <w:r w:rsidRPr="00333DAC">
              <w:t>- научить учащихся самостоятельно применять общеразвивающие и релаксационные упражнения;</w:t>
            </w:r>
          </w:p>
          <w:p w:rsidR="00BA18D2" w:rsidRPr="00333DAC" w:rsidRDefault="00BA18D2" w:rsidP="009701C0">
            <w:pPr>
              <w:ind w:firstLine="709"/>
              <w:jc w:val="center"/>
              <w:rPr>
                <w:i/>
              </w:rPr>
            </w:pPr>
            <w:r w:rsidRPr="00333DAC">
              <w:t xml:space="preserve"> - научить учащихся самостоятельно применять музыкально-ритмические, упражнения, </w:t>
            </w:r>
            <w:proofErr w:type="spellStart"/>
            <w:r w:rsidRPr="00333DAC">
              <w:t>танцевальнообразные</w:t>
            </w:r>
            <w:proofErr w:type="spellEnd"/>
            <w:r w:rsidRPr="00333DAC">
              <w:t xml:space="preserve"> этюды в создании творческого продукта.</w:t>
            </w:r>
          </w:p>
        </w:tc>
        <w:tc>
          <w:tcPr>
            <w:tcW w:w="4786" w:type="dxa"/>
          </w:tcPr>
          <w:p w:rsidR="00BA18D2" w:rsidRPr="00333DAC" w:rsidRDefault="00BA18D2" w:rsidP="009701C0">
            <w:pPr>
              <w:ind w:firstLine="709"/>
              <w:jc w:val="center"/>
              <w:rPr>
                <w:b/>
              </w:rPr>
            </w:pPr>
            <w:r w:rsidRPr="00333DAC">
              <w:rPr>
                <w:b/>
              </w:rPr>
              <w:t xml:space="preserve">Предметные результаты: </w:t>
            </w:r>
          </w:p>
          <w:p w:rsidR="00BA18D2" w:rsidRPr="00333DAC" w:rsidRDefault="00BA18D2" w:rsidP="009701C0">
            <w:pPr>
              <w:ind w:firstLine="709"/>
              <w:jc w:val="center"/>
            </w:pPr>
            <w:r w:rsidRPr="00333DAC">
              <w:t>Учащийся будет:</w:t>
            </w:r>
          </w:p>
          <w:p w:rsidR="00BA18D2" w:rsidRPr="00333DAC" w:rsidRDefault="00BA18D2" w:rsidP="009701C0">
            <w:pPr>
              <w:ind w:firstLine="709"/>
              <w:jc w:val="center"/>
            </w:pPr>
            <w:r w:rsidRPr="00333DAC">
              <w:t xml:space="preserve"> - знать особенности профессии балетмейстер и основы хореографической деятельности; </w:t>
            </w:r>
          </w:p>
          <w:p w:rsidR="00BA18D2" w:rsidRPr="00333DAC" w:rsidRDefault="00BA18D2" w:rsidP="009701C0">
            <w:pPr>
              <w:ind w:firstLine="709"/>
              <w:jc w:val="center"/>
            </w:pPr>
            <w:r w:rsidRPr="00333DAC">
              <w:t>- иметь представление о влиянии музыкально</w:t>
            </w:r>
            <w:r>
              <w:t>-</w:t>
            </w:r>
            <w:r w:rsidRPr="00333DAC">
              <w:t>ритмических упражнений на организм человека;</w:t>
            </w:r>
          </w:p>
          <w:p w:rsidR="00BA18D2" w:rsidRPr="00333DAC" w:rsidRDefault="00BA18D2" w:rsidP="009701C0">
            <w:pPr>
              <w:ind w:firstLine="709"/>
              <w:jc w:val="center"/>
            </w:pPr>
            <w:r w:rsidRPr="00333DAC">
              <w:t xml:space="preserve">- владеть начальными навыками ритмопластики; музыкально-танцевальных игр; </w:t>
            </w:r>
          </w:p>
          <w:p w:rsidR="00BA18D2" w:rsidRPr="00333DAC" w:rsidRDefault="00BA18D2" w:rsidP="009701C0">
            <w:pPr>
              <w:ind w:firstLine="709"/>
              <w:jc w:val="center"/>
            </w:pPr>
            <w:r w:rsidRPr="00333DAC">
              <w:t xml:space="preserve">- уметь самостоятельно применять общеразвивающие и релаксационные упражнения; </w:t>
            </w:r>
          </w:p>
          <w:p w:rsidR="00BA18D2" w:rsidRPr="00333DAC" w:rsidRDefault="00BA18D2" w:rsidP="009701C0">
            <w:pPr>
              <w:ind w:firstLine="709"/>
              <w:jc w:val="center"/>
              <w:rPr>
                <w:i/>
              </w:rPr>
            </w:pPr>
            <w:r w:rsidRPr="00333DAC">
              <w:t xml:space="preserve">- уметь самостоятельно применять изученные музыкально-ритмические упражнения, </w:t>
            </w:r>
            <w:proofErr w:type="spellStart"/>
            <w:r w:rsidRPr="00333DAC">
              <w:t>танцевальнообразные</w:t>
            </w:r>
            <w:proofErr w:type="spellEnd"/>
            <w:r w:rsidRPr="00333DAC">
              <w:t xml:space="preserve"> этюды в создании творческого продукта</w:t>
            </w:r>
          </w:p>
        </w:tc>
      </w:tr>
    </w:tbl>
    <w:p w:rsidR="00BA18D2" w:rsidRPr="00333DAC" w:rsidRDefault="00BA18D2" w:rsidP="00BA18D2">
      <w:pPr>
        <w:ind w:firstLine="709"/>
        <w:jc w:val="center"/>
        <w:rPr>
          <w:i/>
        </w:rPr>
      </w:pPr>
    </w:p>
    <w:p w:rsidR="00BA18D2" w:rsidRPr="00333DAC" w:rsidRDefault="00BA18D2" w:rsidP="00BA18D2">
      <w:pPr>
        <w:rPr>
          <w:i/>
        </w:rPr>
      </w:pPr>
    </w:p>
    <w:p w:rsidR="00BA18D2" w:rsidRPr="00333DAC" w:rsidRDefault="00BA18D2" w:rsidP="00BA18D2">
      <w:pPr>
        <w:ind w:firstLine="709"/>
        <w:jc w:val="center"/>
        <w:rPr>
          <w:i/>
        </w:rPr>
      </w:pPr>
    </w:p>
    <w:p w:rsidR="00BA18D2" w:rsidRDefault="00BA18D2" w:rsidP="00BA18D2">
      <w:pPr>
        <w:rPr>
          <w:b/>
          <w:sz w:val="20"/>
          <w:szCs w:val="20"/>
        </w:rPr>
      </w:pPr>
    </w:p>
    <w:p w:rsidR="00BA18D2" w:rsidRDefault="00BA18D2" w:rsidP="00BA18D2">
      <w:pPr>
        <w:ind w:firstLine="709"/>
        <w:jc w:val="right"/>
        <w:rPr>
          <w:b/>
          <w:sz w:val="20"/>
          <w:szCs w:val="20"/>
        </w:rPr>
      </w:pPr>
    </w:p>
    <w:p w:rsidR="00BA18D2" w:rsidRPr="00333DAC" w:rsidRDefault="00BA18D2" w:rsidP="00BA18D2">
      <w:pPr>
        <w:ind w:firstLine="709"/>
        <w:jc w:val="right"/>
        <w:rPr>
          <w:b/>
          <w:sz w:val="20"/>
          <w:szCs w:val="20"/>
        </w:rPr>
      </w:pPr>
      <w:r w:rsidRPr="00333DAC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3</w:t>
      </w:r>
    </w:p>
    <w:p w:rsidR="00BA18D2" w:rsidRPr="00333DAC" w:rsidRDefault="00BA18D2" w:rsidP="00BA18D2">
      <w:pPr>
        <w:ind w:firstLine="709"/>
        <w:jc w:val="right"/>
        <w:rPr>
          <w:i/>
        </w:rPr>
      </w:pPr>
      <w:r w:rsidRPr="00333DAC">
        <w:rPr>
          <w:b/>
          <w:sz w:val="20"/>
          <w:szCs w:val="20"/>
        </w:rPr>
        <w:t xml:space="preserve"> </w:t>
      </w:r>
    </w:p>
    <w:p w:rsidR="00BA18D2" w:rsidRPr="00333DAC" w:rsidRDefault="00BA18D2" w:rsidP="00BA18D2">
      <w:pPr>
        <w:ind w:firstLine="709"/>
        <w:jc w:val="center"/>
        <w:rPr>
          <w:i/>
        </w:rPr>
      </w:pPr>
    </w:p>
    <w:p w:rsidR="00BA18D2" w:rsidRPr="00333DAC" w:rsidRDefault="00BA18D2" w:rsidP="00BA18D2">
      <w:pPr>
        <w:ind w:firstLine="709"/>
        <w:jc w:val="center"/>
        <w:rPr>
          <w:i/>
        </w:rPr>
      </w:pPr>
      <w:r w:rsidRPr="00333DAC">
        <w:rPr>
          <w:i/>
        </w:rPr>
        <w:t>Вариант оформления учебного плана на каждый год обучения</w:t>
      </w:r>
    </w:p>
    <w:p w:rsidR="00BA18D2" w:rsidRPr="00333DAC" w:rsidRDefault="00BA18D2" w:rsidP="00BA18D2">
      <w:pPr>
        <w:ind w:firstLine="709"/>
        <w:jc w:val="center"/>
        <w:rPr>
          <w:b/>
          <w:bCs/>
        </w:rPr>
      </w:pPr>
    </w:p>
    <w:p w:rsidR="00BA18D2" w:rsidRPr="00333DAC" w:rsidRDefault="00BA18D2" w:rsidP="00BA18D2">
      <w:pPr>
        <w:jc w:val="center"/>
        <w:rPr>
          <w:b/>
          <w:bCs/>
        </w:rPr>
      </w:pPr>
      <w:r w:rsidRPr="00333DAC">
        <w:rPr>
          <w:b/>
          <w:bCs/>
        </w:rPr>
        <w:t>Учебно-тематический план</w:t>
      </w:r>
    </w:p>
    <w:p w:rsidR="00BA18D2" w:rsidRPr="00333DAC" w:rsidRDefault="00BA18D2" w:rsidP="00BA18D2">
      <w:pPr>
        <w:jc w:val="both"/>
        <w:rPr>
          <w:b/>
          <w:bCs/>
        </w:rPr>
      </w:pPr>
    </w:p>
    <w:tbl>
      <w:tblPr>
        <w:tblStyle w:val="3"/>
        <w:tblW w:w="5000" w:type="pct"/>
        <w:tblLook w:val="0600" w:firstRow="0" w:lastRow="0" w:firstColumn="0" w:lastColumn="0" w:noHBand="1" w:noVBand="1"/>
      </w:tblPr>
      <w:tblGrid>
        <w:gridCol w:w="633"/>
        <w:gridCol w:w="5385"/>
        <w:gridCol w:w="923"/>
        <w:gridCol w:w="1137"/>
        <w:gridCol w:w="1493"/>
      </w:tblGrid>
      <w:tr w:rsidR="00BA18D2" w:rsidRPr="00333DAC" w:rsidTr="009701C0">
        <w:trPr>
          <w:trHeight w:val="57"/>
        </w:trPr>
        <w:tc>
          <w:tcPr>
            <w:tcW w:w="33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№ п/п</w:t>
            </w:r>
          </w:p>
        </w:tc>
        <w:tc>
          <w:tcPr>
            <w:tcW w:w="28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Название разделов</w:t>
            </w:r>
          </w:p>
        </w:tc>
        <w:tc>
          <w:tcPr>
            <w:tcW w:w="1856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Количество часов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</w:p>
        </w:tc>
        <w:tc>
          <w:tcPr>
            <w:tcW w:w="28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Всего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Теория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Практика</w:t>
            </w:r>
          </w:p>
        </w:tc>
      </w:tr>
      <w:tr w:rsidR="00BA18D2" w:rsidRPr="00333DAC" w:rsidTr="009701C0">
        <w:trPr>
          <w:trHeight w:val="57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1 год обучения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1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Введение. Входной контроль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2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1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2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Знакомство с конструктором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6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3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3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3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Программирование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14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6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8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4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Конструирование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24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7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17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Cs/>
              </w:rPr>
              <w:t>5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Cs/>
              </w:rPr>
              <w:t>Знакомство со спортивной робототехникой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Cs/>
              </w:rPr>
              <w:t>12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Cs/>
              </w:rPr>
              <w:t>4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Cs/>
              </w:rPr>
              <w:t>8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6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Конструкторские проекты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12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4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8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7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Итоговое занятие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2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0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2</w:t>
            </w:r>
          </w:p>
        </w:tc>
      </w:tr>
      <w:tr w:rsidR="00BA18D2" w:rsidRPr="00333DAC" w:rsidTr="009701C0">
        <w:trPr>
          <w:trHeight w:val="57"/>
        </w:trPr>
        <w:tc>
          <w:tcPr>
            <w:tcW w:w="3144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>Итого: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>72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>25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>47</w:t>
            </w:r>
          </w:p>
        </w:tc>
      </w:tr>
      <w:tr w:rsidR="00BA18D2" w:rsidRPr="00333DAC" w:rsidTr="009701C0">
        <w:trPr>
          <w:trHeight w:val="57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2 год обучения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1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tabs>
                <w:tab w:val="left" w:pos="426"/>
                <w:tab w:val="left" w:pos="885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Введение. Входной контроль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972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2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972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972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1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2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Конструирование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14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4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10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3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Программирование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30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9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21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rPr>
                <w:bCs/>
              </w:rPr>
              <w:t>4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Конструкторские проекты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22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6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16</w:t>
            </w:r>
          </w:p>
        </w:tc>
      </w:tr>
      <w:tr w:rsidR="00BA18D2" w:rsidRPr="00333DAC" w:rsidTr="009701C0">
        <w:trPr>
          <w:trHeight w:val="57"/>
        </w:trPr>
        <w:tc>
          <w:tcPr>
            <w:tcW w:w="33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601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5</w:t>
            </w:r>
          </w:p>
        </w:tc>
        <w:tc>
          <w:tcPr>
            <w:tcW w:w="28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Итоговый контроль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4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tabs>
                <w:tab w:val="left" w:pos="0"/>
                <w:tab w:val="left" w:pos="10065"/>
                <w:tab w:val="left" w:pos="10800"/>
              </w:tabs>
              <w:jc w:val="center"/>
              <w:rPr>
                <w:bCs/>
              </w:rPr>
            </w:pPr>
            <w:r w:rsidRPr="00333DAC">
              <w:rPr>
                <w:bCs/>
              </w:rPr>
              <w:t>3</w:t>
            </w:r>
          </w:p>
        </w:tc>
      </w:tr>
      <w:tr w:rsidR="00BA18D2" w:rsidRPr="00333DAC" w:rsidTr="009701C0">
        <w:trPr>
          <w:trHeight w:val="57"/>
        </w:trPr>
        <w:tc>
          <w:tcPr>
            <w:tcW w:w="3144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>Итого: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>72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>21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>51</w:t>
            </w:r>
          </w:p>
        </w:tc>
      </w:tr>
      <w:tr w:rsidR="00BA18D2" w:rsidRPr="00333DAC" w:rsidTr="009701C0">
        <w:trPr>
          <w:trHeight w:val="57"/>
        </w:trPr>
        <w:tc>
          <w:tcPr>
            <w:tcW w:w="3144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Всего:</w:t>
            </w:r>
          </w:p>
        </w:tc>
        <w:tc>
          <w:tcPr>
            <w:tcW w:w="4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144</w:t>
            </w:r>
          </w:p>
        </w:tc>
        <w:tc>
          <w:tcPr>
            <w:tcW w:w="5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46</w:t>
            </w:r>
          </w:p>
        </w:tc>
        <w:tc>
          <w:tcPr>
            <w:tcW w:w="7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A18D2" w:rsidRPr="00333DAC" w:rsidRDefault="00BA18D2" w:rsidP="009701C0">
            <w:pPr>
              <w:jc w:val="center"/>
              <w:rPr>
                <w:b/>
                <w:bCs/>
                <w:lang w:eastAsia="en-US"/>
              </w:rPr>
            </w:pPr>
            <w:r w:rsidRPr="00333DAC">
              <w:rPr>
                <w:b/>
                <w:bCs/>
              </w:rPr>
              <w:t>98</w:t>
            </w:r>
          </w:p>
        </w:tc>
      </w:tr>
    </w:tbl>
    <w:p w:rsidR="00BA18D2" w:rsidRPr="00333DAC" w:rsidRDefault="00BA18D2" w:rsidP="00BA18D2">
      <w:pPr>
        <w:jc w:val="both"/>
        <w:rPr>
          <w:b/>
        </w:rPr>
      </w:pPr>
    </w:p>
    <w:p w:rsidR="00BA18D2" w:rsidRPr="00333DAC" w:rsidRDefault="00BA18D2" w:rsidP="00BA18D2">
      <w:pPr>
        <w:jc w:val="center"/>
      </w:pPr>
    </w:p>
    <w:p w:rsidR="00BA18D2" w:rsidRDefault="00BA18D2" w:rsidP="00BA18D2">
      <w:pPr>
        <w:rPr>
          <w:b/>
        </w:rPr>
      </w:pPr>
    </w:p>
    <w:p w:rsidR="00BA18D2" w:rsidRDefault="00BA18D2" w:rsidP="00BA18D2">
      <w:pPr>
        <w:ind w:firstLine="709"/>
        <w:jc w:val="right"/>
        <w:rPr>
          <w:b/>
          <w:sz w:val="20"/>
          <w:szCs w:val="20"/>
        </w:rPr>
      </w:pPr>
    </w:p>
    <w:p w:rsidR="00BA18D2" w:rsidRPr="00333DAC" w:rsidRDefault="00BA18D2" w:rsidP="00BA18D2">
      <w:pPr>
        <w:ind w:firstLine="709"/>
        <w:jc w:val="right"/>
        <w:rPr>
          <w:b/>
          <w:sz w:val="20"/>
          <w:szCs w:val="20"/>
        </w:rPr>
      </w:pPr>
      <w:r w:rsidRPr="00333DAC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4</w:t>
      </w:r>
    </w:p>
    <w:p w:rsidR="00BA18D2" w:rsidRPr="00333DAC" w:rsidRDefault="00BA18D2" w:rsidP="00BA18D2">
      <w:pPr>
        <w:ind w:firstLine="709"/>
        <w:jc w:val="center"/>
        <w:rPr>
          <w:i/>
        </w:rPr>
      </w:pPr>
    </w:p>
    <w:p w:rsidR="00BA18D2" w:rsidRPr="00333DAC" w:rsidRDefault="00BA18D2" w:rsidP="00BA18D2">
      <w:pPr>
        <w:ind w:firstLine="709"/>
        <w:jc w:val="center"/>
        <w:rPr>
          <w:i/>
        </w:rPr>
      </w:pPr>
      <w:r w:rsidRPr="00333DAC">
        <w:rPr>
          <w:i/>
        </w:rPr>
        <w:t>Вариант оформления учебно-тематического плана для модульной программы</w:t>
      </w:r>
    </w:p>
    <w:p w:rsidR="00BA18D2" w:rsidRPr="00333DAC" w:rsidRDefault="00BA18D2" w:rsidP="00BA18D2">
      <w:pPr>
        <w:keepNext/>
        <w:ind w:firstLine="709"/>
        <w:jc w:val="center"/>
        <w:outlineLvl w:val="4"/>
        <w:rPr>
          <w:b/>
        </w:rPr>
      </w:pPr>
    </w:p>
    <w:p w:rsidR="00BA18D2" w:rsidRPr="00333DAC" w:rsidRDefault="00BA18D2" w:rsidP="00BA18D2">
      <w:pPr>
        <w:keepNext/>
        <w:jc w:val="center"/>
        <w:outlineLvl w:val="4"/>
        <w:rPr>
          <w:b/>
          <w:lang w:val="x-none"/>
        </w:rPr>
      </w:pPr>
      <w:r w:rsidRPr="00333DAC">
        <w:rPr>
          <w:b/>
          <w:lang w:val="x-none"/>
        </w:rPr>
        <w:t>УЧЕБН</w:t>
      </w:r>
      <w:r w:rsidRPr="00333DAC">
        <w:rPr>
          <w:b/>
        </w:rPr>
        <w:t>О-ТЕМАТИЧЕСКИЙ</w:t>
      </w:r>
      <w:r w:rsidRPr="00333DAC">
        <w:rPr>
          <w:b/>
          <w:lang w:val="x-none"/>
        </w:rPr>
        <w:t xml:space="preserve"> ПЛАН</w:t>
      </w:r>
    </w:p>
    <w:p w:rsidR="00BA18D2" w:rsidRPr="00333DAC" w:rsidRDefault="00BA18D2" w:rsidP="00BA18D2">
      <w:pPr>
        <w:jc w:val="center"/>
        <w:rPr>
          <w:rFonts w:eastAsia="Calibri"/>
          <w:b/>
          <w:lang w:eastAsia="en-US"/>
        </w:rPr>
      </w:pPr>
    </w:p>
    <w:tbl>
      <w:tblPr>
        <w:tblW w:w="5323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2099"/>
        <w:gridCol w:w="2598"/>
        <w:gridCol w:w="2570"/>
      </w:tblGrid>
      <w:tr w:rsidR="00BA18D2" w:rsidRPr="00333DAC" w:rsidTr="009701C0">
        <w:trPr>
          <w:trHeight w:val="424"/>
        </w:trPr>
        <w:tc>
          <w:tcPr>
            <w:tcW w:w="1434" w:type="pct"/>
            <w:shd w:val="clear" w:color="auto" w:fill="auto"/>
            <w:hideMark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/>
                <w:bCs/>
              </w:rPr>
              <w:t>Модуль 1</w:t>
            </w:r>
          </w:p>
        </w:tc>
        <w:tc>
          <w:tcPr>
            <w:tcW w:w="1030" w:type="pct"/>
            <w:shd w:val="clear" w:color="auto" w:fill="auto"/>
            <w:hideMark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/>
                <w:bCs/>
              </w:rPr>
              <w:t>Модуль 2</w:t>
            </w:r>
          </w:p>
        </w:tc>
        <w:tc>
          <w:tcPr>
            <w:tcW w:w="1275" w:type="pct"/>
            <w:shd w:val="clear" w:color="auto" w:fill="auto"/>
            <w:hideMark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/>
                <w:bCs/>
              </w:rPr>
              <w:t>Модуль 2</w:t>
            </w:r>
          </w:p>
        </w:tc>
        <w:tc>
          <w:tcPr>
            <w:tcW w:w="1261" w:type="pct"/>
            <w:shd w:val="clear" w:color="auto" w:fill="auto"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/>
                <w:bCs/>
              </w:rPr>
              <w:t>Модуль 4</w:t>
            </w:r>
          </w:p>
        </w:tc>
      </w:tr>
      <w:tr w:rsidR="00BA18D2" w:rsidRPr="00333DAC" w:rsidTr="009701C0">
        <w:trPr>
          <w:trHeight w:val="558"/>
        </w:trPr>
        <w:tc>
          <w:tcPr>
            <w:tcW w:w="1434" w:type="pct"/>
            <w:shd w:val="clear" w:color="auto" w:fill="auto"/>
            <w:hideMark/>
          </w:tcPr>
          <w:p w:rsidR="00BA18D2" w:rsidRPr="00333DAC" w:rsidRDefault="00BA18D2" w:rsidP="009701C0">
            <w:pPr>
              <w:jc w:val="center"/>
            </w:pPr>
            <w:r w:rsidRPr="00333DAC">
              <w:t>Дистанционный вариативный</w:t>
            </w:r>
          </w:p>
        </w:tc>
        <w:tc>
          <w:tcPr>
            <w:tcW w:w="1030" w:type="pct"/>
            <w:shd w:val="clear" w:color="auto" w:fill="auto"/>
            <w:hideMark/>
          </w:tcPr>
          <w:p w:rsidR="00BA18D2" w:rsidRPr="00333DAC" w:rsidRDefault="00BA18D2" w:rsidP="009701C0">
            <w:pPr>
              <w:jc w:val="center"/>
            </w:pPr>
            <w:r w:rsidRPr="00333DAC">
              <w:t>Дистанционный вариативный</w:t>
            </w:r>
          </w:p>
        </w:tc>
        <w:tc>
          <w:tcPr>
            <w:tcW w:w="1275" w:type="pct"/>
            <w:shd w:val="clear" w:color="auto" w:fill="auto"/>
            <w:hideMark/>
          </w:tcPr>
          <w:p w:rsidR="00BA18D2" w:rsidRPr="00333DAC" w:rsidRDefault="00BA18D2" w:rsidP="009701C0">
            <w:pPr>
              <w:jc w:val="center"/>
            </w:pPr>
            <w:r w:rsidRPr="00333DAC">
              <w:t>Очный</w:t>
            </w:r>
          </w:p>
        </w:tc>
        <w:tc>
          <w:tcPr>
            <w:tcW w:w="1261" w:type="pct"/>
            <w:shd w:val="clear" w:color="auto" w:fill="auto"/>
          </w:tcPr>
          <w:p w:rsidR="00BA18D2" w:rsidRPr="00333DAC" w:rsidRDefault="00BA18D2" w:rsidP="009701C0">
            <w:pPr>
              <w:jc w:val="center"/>
            </w:pPr>
            <w:r w:rsidRPr="00333DAC">
              <w:t>Очный</w:t>
            </w:r>
          </w:p>
        </w:tc>
      </w:tr>
    </w:tbl>
    <w:p w:rsidR="00BA18D2" w:rsidRPr="00333DAC" w:rsidRDefault="00BA18D2" w:rsidP="00BA18D2">
      <w:pPr>
        <w:jc w:val="center"/>
        <w:rPr>
          <w:rFonts w:eastAsia="Calibri"/>
          <w:b/>
          <w:lang w:eastAsia="en-US"/>
        </w:rPr>
      </w:pP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"/>
        <w:gridCol w:w="2481"/>
        <w:gridCol w:w="506"/>
        <w:gridCol w:w="506"/>
        <w:gridCol w:w="2652"/>
        <w:gridCol w:w="1756"/>
        <w:gridCol w:w="1643"/>
      </w:tblGrid>
      <w:tr w:rsidR="00BA18D2" w:rsidRPr="0062250D" w:rsidTr="009701C0">
        <w:trPr>
          <w:cantSplit/>
          <w:trHeight w:val="133"/>
          <w:jc w:val="center"/>
        </w:trPr>
        <w:tc>
          <w:tcPr>
            <w:tcW w:w="0" w:type="auto"/>
            <w:vMerge w:val="restart"/>
          </w:tcPr>
          <w:p w:rsidR="00BA18D2" w:rsidRPr="0062250D" w:rsidRDefault="00BA18D2" w:rsidP="009701C0">
            <w:pPr>
              <w:ind w:left="-567" w:right="40" w:firstLine="567"/>
              <w:jc w:val="center"/>
            </w:pPr>
            <w:r w:rsidRPr="0062250D">
              <w:t>№ п/п</w:t>
            </w:r>
          </w:p>
        </w:tc>
        <w:tc>
          <w:tcPr>
            <w:tcW w:w="0" w:type="auto"/>
            <w:vMerge w:val="restart"/>
          </w:tcPr>
          <w:p w:rsidR="00BA18D2" w:rsidRPr="0062250D" w:rsidRDefault="00BA18D2" w:rsidP="009701C0">
            <w:r w:rsidRPr="0062250D">
              <w:t>Наименование модулей</w:t>
            </w:r>
          </w:p>
        </w:tc>
        <w:tc>
          <w:tcPr>
            <w:tcW w:w="0" w:type="auto"/>
            <w:vMerge w:val="restart"/>
            <w:textDirection w:val="btLr"/>
          </w:tcPr>
          <w:p w:rsidR="00BA18D2" w:rsidRPr="0062250D" w:rsidRDefault="00BA18D2" w:rsidP="009701C0">
            <w:r w:rsidRPr="0062250D">
              <w:t>Всего</w:t>
            </w:r>
          </w:p>
        </w:tc>
        <w:tc>
          <w:tcPr>
            <w:tcW w:w="0" w:type="auto"/>
            <w:vMerge w:val="restart"/>
            <w:textDirection w:val="btLr"/>
          </w:tcPr>
          <w:p w:rsidR="00BA18D2" w:rsidRPr="0062250D" w:rsidRDefault="00BA18D2" w:rsidP="009701C0">
            <w:r w:rsidRPr="0062250D">
              <w:t xml:space="preserve">Самостоятельная работа учащихся </w:t>
            </w:r>
          </w:p>
        </w:tc>
        <w:tc>
          <w:tcPr>
            <w:tcW w:w="0" w:type="auto"/>
            <w:gridSpan w:val="2"/>
          </w:tcPr>
          <w:p w:rsidR="00BA18D2" w:rsidRPr="0062250D" w:rsidRDefault="00BA18D2" w:rsidP="009701C0">
            <w:r w:rsidRPr="0062250D">
              <w:t xml:space="preserve">Дистанционные занятия учащегося с педагогом </w:t>
            </w:r>
          </w:p>
          <w:p w:rsidR="00BA18D2" w:rsidRPr="0062250D" w:rsidRDefault="00BA18D2" w:rsidP="009701C0">
            <w:r w:rsidRPr="0062250D">
              <w:t>дополнительного образования</w:t>
            </w:r>
          </w:p>
        </w:tc>
        <w:tc>
          <w:tcPr>
            <w:tcW w:w="0" w:type="auto"/>
            <w:vMerge w:val="restart"/>
          </w:tcPr>
          <w:p w:rsidR="00BA18D2" w:rsidRPr="0062250D" w:rsidRDefault="00BA18D2" w:rsidP="009701C0">
            <w:r w:rsidRPr="0062250D">
              <w:t>Формы контроля</w:t>
            </w:r>
          </w:p>
        </w:tc>
      </w:tr>
      <w:tr w:rsidR="00BA18D2" w:rsidRPr="0062250D" w:rsidTr="009701C0">
        <w:trPr>
          <w:cantSplit/>
          <w:trHeight w:val="461"/>
          <w:jc w:val="center"/>
        </w:trPr>
        <w:tc>
          <w:tcPr>
            <w:tcW w:w="0" w:type="auto"/>
            <w:vMerge/>
          </w:tcPr>
          <w:p w:rsidR="00BA18D2" w:rsidRPr="0062250D" w:rsidRDefault="00BA18D2" w:rsidP="009701C0">
            <w:pPr>
              <w:jc w:val="center"/>
            </w:pPr>
          </w:p>
        </w:tc>
        <w:tc>
          <w:tcPr>
            <w:tcW w:w="0" w:type="auto"/>
            <w:vMerge/>
          </w:tcPr>
          <w:p w:rsidR="00BA18D2" w:rsidRPr="0062250D" w:rsidRDefault="00BA18D2" w:rsidP="009701C0"/>
        </w:tc>
        <w:tc>
          <w:tcPr>
            <w:tcW w:w="0" w:type="auto"/>
            <w:vMerge/>
            <w:textDirection w:val="btLr"/>
          </w:tcPr>
          <w:p w:rsidR="00BA18D2" w:rsidRPr="0062250D" w:rsidRDefault="00BA18D2" w:rsidP="009701C0"/>
        </w:tc>
        <w:tc>
          <w:tcPr>
            <w:tcW w:w="0" w:type="auto"/>
            <w:vMerge/>
            <w:textDirection w:val="btLr"/>
          </w:tcPr>
          <w:p w:rsidR="00BA18D2" w:rsidRPr="0062250D" w:rsidRDefault="00BA18D2" w:rsidP="009701C0"/>
        </w:tc>
        <w:tc>
          <w:tcPr>
            <w:tcW w:w="0" w:type="auto"/>
          </w:tcPr>
          <w:p w:rsidR="00BA18D2" w:rsidRPr="0062250D" w:rsidRDefault="00BA18D2" w:rsidP="009701C0">
            <w:r w:rsidRPr="0062250D">
              <w:t>Режим – синхронный:</w:t>
            </w:r>
          </w:p>
          <w:p w:rsidR="00BA18D2" w:rsidRPr="0062250D" w:rsidRDefault="00BA18D2" w:rsidP="009701C0">
            <w:r w:rsidRPr="0062250D">
              <w:t>Лекции, практические занятия посредством видеоконференцсвязи, консультации с использованием чат-технологий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 xml:space="preserve">Режим - асинхронный: </w:t>
            </w:r>
          </w:p>
          <w:p w:rsidR="00BA18D2" w:rsidRPr="0062250D" w:rsidRDefault="00BA18D2" w:rsidP="009701C0">
            <w:r w:rsidRPr="0062250D">
              <w:t xml:space="preserve">Опросы, электронные лекции, </w:t>
            </w:r>
            <w:proofErr w:type="spellStart"/>
            <w:r w:rsidRPr="0062250D">
              <w:t>ви-деолекции</w:t>
            </w:r>
            <w:proofErr w:type="spellEnd"/>
            <w:r w:rsidRPr="0062250D">
              <w:t>, консультации (форум, электронная почта)</w:t>
            </w:r>
          </w:p>
        </w:tc>
        <w:tc>
          <w:tcPr>
            <w:tcW w:w="0" w:type="auto"/>
            <w:vMerge/>
            <w:textDirection w:val="btLr"/>
          </w:tcPr>
          <w:p w:rsidR="00BA18D2" w:rsidRPr="0062250D" w:rsidRDefault="00BA18D2" w:rsidP="009701C0"/>
        </w:tc>
      </w:tr>
      <w:tr w:rsidR="00BA18D2" w:rsidRPr="0062250D" w:rsidTr="009701C0">
        <w:trPr>
          <w:trHeight w:val="184"/>
          <w:jc w:val="center"/>
        </w:trPr>
        <w:tc>
          <w:tcPr>
            <w:tcW w:w="0" w:type="auto"/>
          </w:tcPr>
          <w:p w:rsidR="00BA18D2" w:rsidRPr="0062250D" w:rsidRDefault="00BA18D2" w:rsidP="009701C0">
            <w:pPr>
              <w:jc w:val="center"/>
            </w:pPr>
            <w:r w:rsidRPr="0062250D">
              <w:t>1.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Понятие проекта. Начало проектирования – от проблемы к цели.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18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9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3</w:t>
            </w:r>
          </w:p>
          <w:p w:rsidR="00BA18D2" w:rsidRPr="0062250D" w:rsidRDefault="00BA18D2" w:rsidP="009701C0"/>
        </w:tc>
        <w:tc>
          <w:tcPr>
            <w:tcW w:w="0" w:type="auto"/>
          </w:tcPr>
          <w:p w:rsidR="00BA18D2" w:rsidRPr="0062250D" w:rsidRDefault="00BA18D2" w:rsidP="009701C0">
            <w:r w:rsidRPr="0062250D">
              <w:t>6</w:t>
            </w:r>
          </w:p>
          <w:p w:rsidR="00BA18D2" w:rsidRPr="0062250D" w:rsidRDefault="00BA18D2" w:rsidP="009701C0"/>
        </w:tc>
        <w:tc>
          <w:tcPr>
            <w:tcW w:w="0" w:type="auto"/>
          </w:tcPr>
          <w:p w:rsidR="00BA18D2" w:rsidRPr="0062250D" w:rsidRDefault="00BA18D2" w:rsidP="009701C0">
            <w:r w:rsidRPr="0062250D">
              <w:t>Практическая работа</w:t>
            </w:r>
          </w:p>
        </w:tc>
      </w:tr>
      <w:tr w:rsidR="00BA18D2" w:rsidRPr="0062250D" w:rsidTr="009701C0">
        <w:trPr>
          <w:trHeight w:val="443"/>
          <w:jc w:val="center"/>
        </w:trPr>
        <w:tc>
          <w:tcPr>
            <w:tcW w:w="0" w:type="auto"/>
          </w:tcPr>
          <w:p w:rsidR="00BA18D2" w:rsidRPr="0062250D" w:rsidRDefault="00BA18D2" w:rsidP="009701C0">
            <w:pPr>
              <w:jc w:val="center"/>
            </w:pPr>
            <w:r w:rsidRPr="0062250D">
              <w:t>2.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Работа с источниками информации. Планирование выполнения проекта (творческий, информационный,</w:t>
            </w:r>
            <w:r>
              <w:t xml:space="preserve"> практико-ориентированный, </w:t>
            </w:r>
            <w:r w:rsidRPr="0062250D">
              <w:t>исследовательский).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18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9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3</w:t>
            </w:r>
          </w:p>
          <w:p w:rsidR="00BA18D2" w:rsidRPr="0062250D" w:rsidRDefault="00BA18D2" w:rsidP="009701C0"/>
        </w:tc>
        <w:tc>
          <w:tcPr>
            <w:tcW w:w="0" w:type="auto"/>
          </w:tcPr>
          <w:p w:rsidR="00BA18D2" w:rsidRPr="0062250D" w:rsidRDefault="00BA18D2" w:rsidP="009701C0">
            <w:r w:rsidRPr="0062250D">
              <w:t>6</w:t>
            </w:r>
          </w:p>
          <w:p w:rsidR="00BA18D2" w:rsidRPr="0062250D" w:rsidRDefault="00BA18D2" w:rsidP="009701C0"/>
        </w:tc>
        <w:tc>
          <w:tcPr>
            <w:tcW w:w="0" w:type="auto"/>
          </w:tcPr>
          <w:p w:rsidR="00BA18D2" w:rsidRPr="0062250D" w:rsidRDefault="00BA18D2" w:rsidP="009701C0">
            <w:r w:rsidRPr="0062250D">
              <w:t>Практическая работа</w:t>
            </w:r>
          </w:p>
        </w:tc>
      </w:tr>
      <w:tr w:rsidR="00BA18D2" w:rsidRPr="0062250D" w:rsidTr="009701C0">
        <w:trPr>
          <w:trHeight w:val="72"/>
          <w:jc w:val="center"/>
        </w:trPr>
        <w:tc>
          <w:tcPr>
            <w:tcW w:w="0" w:type="auto"/>
          </w:tcPr>
          <w:p w:rsidR="00BA18D2" w:rsidRPr="0062250D" w:rsidRDefault="00BA18D2" w:rsidP="009701C0">
            <w:pPr>
              <w:jc w:val="center"/>
            </w:pPr>
          </w:p>
        </w:tc>
        <w:tc>
          <w:tcPr>
            <w:tcW w:w="0" w:type="auto"/>
          </w:tcPr>
          <w:p w:rsidR="00BA18D2" w:rsidRPr="0062250D" w:rsidRDefault="00BA18D2" w:rsidP="009701C0"/>
        </w:tc>
        <w:tc>
          <w:tcPr>
            <w:tcW w:w="0" w:type="auto"/>
          </w:tcPr>
          <w:p w:rsidR="00BA18D2" w:rsidRPr="0062250D" w:rsidRDefault="00BA18D2" w:rsidP="009701C0"/>
        </w:tc>
        <w:tc>
          <w:tcPr>
            <w:tcW w:w="0" w:type="auto"/>
          </w:tcPr>
          <w:p w:rsidR="00BA18D2" w:rsidRPr="0062250D" w:rsidRDefault="00BA18D2" w:rsidP="009701C0"/>
        </w:tc>
        <w:tc>
          <w:tcPr>
            <w:tcW w:w="0" w:type="auto"/>
            <w:gridSpan w:val="2"/>
          </w:tcPr>
          <w:p w:rsidR="00BA18D2" w:rsidRPr="0062250D" w:rsidRDefault="00BA18D2" w:rsidP="009701C0">
            <w:r w:rsidRPr="0062250D">
              <w:t xml:space="preserve">Очные занятия с педагогом </w:t>
            </w:r>
          </w:p>
          <w:p w:rsidR="00BA18D2" w:rsidRPr="0062250D" w:rsidRDefault="00BA18D2" w:rsidP="009701C0">
            <w:r w:rsidRPr="0062250D">
              <w:t>дополнительного образования</w:t>
            </w:r>
          </w:p>
        </w:tc>
        <w:tc>
          <w:tcPr>
            <w:tcW w:w="0" w:type="auto"/>
          </w:tcPr>
          <w:p w:rsidR="00BA18D2" w:rsidRPr="0062250D" w:rsidRDefault="00BA18D2" w:rsidP="009701C0"/>
        </w:tc>
      </w:tr>
      <w:tr w:rsidR="00BA18D2" w:rsidRPr="0062250D" w:rsidTr="009701C0">
        <w:trPr>
          <w:trHeight w:val="41"/>
          <w:jc w:val="center"/>
        </w:trPr>
        <w:tc>
          <w:tcPr>
            <w:tcW w:w="0" w:type="auto"/>
          </w:tcPr>
          <w:p w:rsidR="00BA18D2" w:rsidRPr="0062250D" w:rsidRDefault="00BA18D2" w:rsidP="009701C0">
            <w:pPr>
              <w:jc w:val="center"/>
            </w:pPr>
            <w:r w:rsidRPr="0062250D">
              <w:t>3.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 xml:space="preserve">Разработка и реализация проектов. 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18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9</w:t>
            </w:r>
          </w:p>
        </w:tc>
        <w:tc>
          <w:tcPr>
            <w:tcW w:w="0" w:type="auto"/>
            <w:gridSpan w:val="2"/>
          </w:tcPr>
          <w:p w:rsidR="00BA18D2" w:rsidRPr="0062250D" w:rsidRDefault="00BA18D2" w:rsidP="009701C0">
            <w:r w:rsidRPr="0062250D">
              <w:t>9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Практическая работа</w:t>
            </w:r>
          </w:p>
        </w:tc>
      </w:tr>
      <w:tr w:rsidR="00BA18D2" w:rsidRPr="0062250D" w:rsidTr="009701C0">
        <w:trPr>
          <w:trHeight w:val="41"/>
          <w:jc w:val="center"/>
        </w:trPr>
        <w:tc>
          <w:tcPr>
            <w:tcW w:w="0" w:type="auto"/>
          </w:tcPr>
          <w:p w:rsidR="00BA18D2" w:rsidRPr="0062250D" w:rsidRDefault="00BA18D2" w:rsidP="009701C0">
            <w:pPr>
              <w:jc w:val="center"/>
            </w:pPr>
            <w:r w:rsidRPr="0062250D">
              <w:t>4.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 xml:space="preserve">Защита проектной работы. 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18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9</w:t>
            </w:r>
          </w:p>
        </w:tc>
        <w:tc>
          <w:tcPr>
            <w:tcW w:w="0" w:type="auto"/>
            <w:gridSpan w:val="2"/>
          </w:tcPr>
          <w:p w:rsidR="00BA18D2" w:rsidRPr="0062250D" w:rsidRDefault="00BA18D2" w:rsidP="009701C0">
            <w:r w:rsidRPr="0062250D">
              <w:t>9</w:t>
            </w:r>
          </w:p>
          <w:p w:rsidR="00BA18D2" w:rsidRPr="0062250D" w:rsidRDefault="00BA18D2" w:rsidP="009701C0"/>
        </w:tc>
        <w:tc>
          <w:tcPr>
            <w:tcW w:w="0" w:type="auto"/>
          </w:tcPr>
          <w:p w:rsidR="00BA18D2" w:rsidRPr="0062250D" w:rsidRDefault="00BA18D2" w:rsidP="009701C0">
            <w:r w:rsidRPr="0062250D">
              <w:t>Защита проектов</w:t>
            </w:r>
          </w:p>
        </w:tc>
      </w:tr>
      <w:tr w:rsidR="00BA18D2" w:rsidRPr="0062250D" w:rsidTr="009701C0">
        <w:trPr>
          <w:trHeight w:val="74"/>
          <w:jc w:val="center"/>
        </w:trPr>
        <w:tc>
          <w:tcPr>
            <w:tcW w:w="0" w:type="auto"/>
          </w:tcPr>
          <w:p w:rsidR="00BA18D2" w:rsidRPr="0062250D" w:rsidRDefault="00BA18D2" w:rsidP="009701C0">
            <w:pPr>
              <w:jc w:val="center"/>
            </w:pP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Всего часов за год: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72</w:t>
            </w:r>
          </w:p>
        </w:tc>
        <w:tc>
          <w:tcPr>
            <w:tcW w:w="0" w:type="auto"/>
          </w:tcPr>
          <w:p w:rsidR="00BA18D2" w:rsidRPr="0062250D" w:rsidRDefault="00BA18D2" w:rsidP="009701C0">
            <w:r w:rsidRPr="0062250D">
              <w:t>36</w:t>
            </w:r>
          </w:p>
        </w:tc>
        <w:tc>
          <w:tcPr>
            <w:tcW w:w="0" w:type="auto"/>
            <w:gridSpan w:val="2"/>
          </w:tcPr>
          <w:p w:rsidR="00BA18D2" w:rsidRPr="0062250D" w:rsidRDefault="00BA18D2" w:rsidP="009701C0">
            <w:r w:rsidRPr="0062250D">
              <w:t>36</w:t>
            </w:r>
          </w:p>
        </w:tc>
        <w:tc>
          <w:tcPr>
            <w:tcW w:w="0" w:type="auto"/>
          </w:tcPr>
          <w:p w:rsidR="00BA18D2" w:rsidRPr="0062250D" w:rsidRDefault="00BA18D2" w:rsidP="009701C0"/>
        </w:tc>
      </w:tr>
    </w:tbl>
    <w:p w:rsidR="00BA18D2" w:rsidRPr="00333DAC" w:rsidRDefault="00BA18D2" w:rsidP="00BA18D2">
      <w:pPr>
        <w:jc w:val="both"/>
      </w:pPr>
    </w:p>
    <w:p w:rsidR="00BA18D2" w:rsidRDefault="00BA18D2" w:rsidP="00BA18D2">
      <w:pPr>
        <w:rPr>
          <w:b/>
          <w:sz w:val="20"/>
          <w:szCs w:val="20"/>
        </w:rPr>
      </w:pPr>
    </w:p>
    <w:p w:rsidR="00BA18D2" w:rsidRPr="00333DAC" w:rsidRDefault="00BA18D2" w:rsidP="00BA18D2">
      <w:pPr>
        <w:ind w:firstLine="709"/>
        <w:jc w:val="right"/>
        <w:rPr>
          <w:b/>
          <w:sz w:val="20"/>
          <w:szCs w:val="20"/>
        </w:rPr>
      </w:pPr>
      <w:r w:rsidRPr="00333DAC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5</w:t>
      </w:r>
    </w:p>
    <w:p w:rsidR="00BA18D2" w:rsidRDefault="00BA18D2" w:rsidP="00BA18D2">
      <w:pPr>
        <w:jc w:val="center"/>
        <w:rPr>
          <w:b/>
          <w:sz w:val="20"/>
          <w:szCs w:val="20"/>
        </w:rPr>
      </w:pP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Содержание программы 1 года обучения</w:t>
      </w:r>
    </w:p>
    <w:p w:rsidR="00BA18D2" w:rsidRPr="00333DAC" w:rsidRDefault="00BA18D2" w:rsidP="00BA18D2">
      <w:pPr>
        <w:numPr>
          <w:ilvl w:val="0"/>
          <w:numId w:val="10"/>
        </w:numPr>
        <w:ind w:left="0"/>
        <w:jc w:val="both"/>
        <w:rPr>
          <w:b/>
        </w:rPr>
      </w:pPr>
      <w:r w:rsidRPr="00333DAC">
        <w:rPr>
          <w:b/>
        </w:rPr>
        <w:t xml:space="preserve">Введение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Знакомство с развитием робототехники в мировом сообществе и, в частности, в России. Просмотр видео роликов о роботах и роботостроении. Знакомство с LEGO MINDSTORMS EV3. Знакомство с правилами техники безопасности.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 xml:space="preserve">Практическая часть. </w:t>
      </w:r>
      <w:r w:rsidRPr="00333DAC">
        <w:t xml:space="preserve">Входной контроль. </w:t>
      </w:r>
      <w:r w:rsidRPr="00333DAC">
        <w:rPr>
          <w:bCs/>
        </w:rPr>
        <w:t>Собеседование.</w:t>
      </w:r>
    </w:p>
    <w:p w:rsidR="00BA18D2" w:rsidRPr="00333DAC" w:rsidRDefault="00BA18D2" w:rsidP="00BA18D2">
      <w:pPr>
        <w:numPr>
          <w:ilvl w:val="0"/>
          <w:numId w:val="10"/>
        </w:numPr>
        <w:ind w:left="0"/>
        <w:jc w:val="both"/>
        <w:rPr>
          <w:b/>
        </w:rPr>
      </w:pPr>
      <w:r w:rsidRPr="00333DAC">
        <w:rPr>
          <w:b/>
        </w:rPr>
        <w:t xml:space="preserve">Знакомство с конструктором. </w:t>
      </w:r>
    </w:p>
    <w:p w:rsidR="00BA18D2" w:rsidRPr="00333DAC" w:rsidRDefault="00BA18D2" w:rsidP="00BA18D2">
      <w:pPr>
        <w:jc w:val="both"/>
      </w:pPr>
      <w:r w:rsidRPr="00333DAC">
        <w:t>2.1. Знакомство с конструктором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Знакомство с конструктором. Место расположения деталей в наборе. Знакомство с основными деталями набора.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lastRenderedPageBreak/>
        <w:t>Практическая часть.</w:t>
      </w:r>
      <w:r w:rsidRPr="00333DAC">
        <w:t xml:space="preserve"> Разложить детали набора по местам. Построить самую высокую башню. </w:t>
      </w:r>
    </w:p>
    <w:p w:rsidR="00BA18D2" w:rsidRPr="00333DAC" w:rsidRDefault="00BA18D2" w:rsidP="00BA18D2">
      <w:pPr>
        <w:numPr>
          <w:ilvl w:val="1"/>
          <w:numId w:val="11"/>
        </w:numPr>
        <w:ind w:left="0" w:firstLine="0"/>
        <w:contextualSpacing/>
        <w:jc w:val="both"/>
      </w:pPr>
      <w:r w:rsidRPr="00333DAC">
        <w:t xml:space="preserve">Аппаратное обеспечение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Технология EV3. Знакомство с описанием модуля, моторов, гироскопического датчика, датчика цвета, датчика касания, ультразвукового датчика.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Научится подключать модуль EV3, большой и средний мотор, датчик касания, гироскопический датчик, датчик цвета и ультразвуковой датчик. Научиться подключать модуль EV3 к компьютеру.  </w:t>
      </w:r>
    </w:p>
    <w:p w:rsidR="00BA18D2" w:rsidRPr="00333DAC" w:rsidRDefault="00BA18D2" w:rsidP="00BA18D2">
      <w:pPr>
        <w:numPr>
          <w:ilvl w:val="0"/>
          <w:numId w:val="10"/>
        </w:numPr>
        <w:ind w:left="0"/>
        <w:jc w:val="both"/>
        <w:rPr>
          <w:b/>
        </w:rPr>
      </w:pPr>
      <w:r w:rsidRPr="00333DAC">
        <w:rPr>
          <w:b/>
        </w:rPr>
        <w:t>Программирование</w:t>
      </w:r>
    </w:p>
    <w:p w:rsidR="00BA18D2" w:rsidRPr="00333DAC" w:rsidRDefault="00BA18D2" w:rsidP="00BA18D2">
      <w:pPr>
        <w:jc w:val="both"/>
      </w:pPr>
      <w:r w:rsidRPr="00333DAC">
        <w:t xml:space="preserve">3.1. Программное обеспечение EV3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Изучение интерфейса программного обеспечения. Знакомство с понятиями, языком программирования, загрузкой программы и запуском ее на модуле EV3.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 xml:space="preserve">Практическая часть. </w:t>
      </w:r>
      <w:r w:rsidRPr="00333DAC">
        <w:t xml:space="preserve">Написание своей программы и запуск ее на модуле EV3. </w:t>
      </w:r>
    </w:p>
    <w:p w:rsidR="00BA18D2" w:rsidRPr="00333DAC" w:rsidRDefault="00BA18D2" w:rsidP="00BA18D2">
      <w:pPr>
        <w:jc w:val="both"/>
        <w:rPr>
          <w:b/>
        </w:rPr>
      </w:pPr>
      <w:r w:rsidRPr="00333DAC">
        <w:t>3.2. Основы программирования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Освоение программ на движение, перемещение и остановке.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Сборка приводной платформы. Составление простых программ по алгоритмам на движение, перемещение объекта и остановки у объекта. </w:t>
      </w:r>
    </w:p>
    <w:p w:rsidR="00BA18D2" w:rsidRPr="00333DAC" w:rsidRDefault="00BA18D2" w:rsidP="00BA18D2">
      <w:pPr>
        <w:numPr>
          <w:ilvl w:val="0"/>
          <w:numId w:val="10"/>
        </w:numPr>
        <w:ind w:left="0"/>
        <w:jc w:val="both"/>
        <w:rPr>
          <w:b/>
        </w:rPr>
      </w:pPr>
      <w:r w:rsidRPr="00333DAC">
        <w:rPr>
          <w:b/>
        </w:rPr>
        <w:t>Конструирование</w:t>
      </w:r>
    </w:p>
    <w:p w:rsidR="00BA18D2" w:rsidRPr="00333DAC" w:rsidRDefault="00BA18D2" w:rsidP="00BA18D2">
      <w:pPr>
        <w:numPr>
          <w:ilvl w:val="1"/>
          <w:numId w:val="12"/>
        </w:numPr>
        <w:ind w:left="0" w:firstLine="0"/>
        <w:contextualSpacing/>
        <w:jc w:val="both"/>
      </w:pPr>
      <w:r w:rsidRPr="00333DAC">
        <w:t xml:space="preserve">Более сложные действия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Работа над Проектом «Народный калейдоскоп». От идеи до воплощения.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Работа над проектом «Народный калейдоскоп»</w:t>
      </w:r>
    </w:p>
    <w:p w:rsidR="00BA18D2" w:rsidRPr="00333DAC" w:rsidRDefault="00BA18D2" w:rsidP="00BA18D2">
      <w:pPr>
        <w:jc w:val="both"/>
      </w:pPr>
      <w:r w:rsidRPr="00333DAC">
        <w:t>4.2. Щенок. Промежуточная аттестация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Знакомство с технологической картой. 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Промежуточная аттестация. Сборка модели по технологической карте. Составление программ по алгоритмам для выполнения более сложных действий, таких как многозадачность, цикл, текст, шины данных многопозиционный переключатель, случайная величина и т.д.</w:t>
      </w:r>
    </w:p>
    <w:p w:rsidR="00BA18D2" w:rsidRPr="00333DAC" w:rsidRDefault="00BA18D2" w:rsidP="00BA18D2">
      <w:pPr>
        <w:numPr>
          <w:ilvl w:val="1"/>
          <w:numId w:val="13"/>
        </w:numPr>
        <w:ind w:left="0" w:firstLine="0"/>
        <w:contextualSpacing/>
        <w:jc w:val="both"/>
      </w:pPr>
      <w:r w:rsidRPr="00333DAC">
        <w:t xml:space="preserve">     </w:t>
      </w:r>
      <w:proofErr w:type="spellStart"/>
      <w:r w:rsidRPr="00333DAC">
        <w:t>Гиробой</w:t>
      </w:r>
      <w:proofErr w:type="spellEnd"/>
      <w:r w:rsidRPr="00333DAC">
        <w:t xml:space="preserve"> </w:t>
      </w:r>
    </w:p>
    <w:p w:rsidR="00BA18D2" w:rsidRPr="00333DAC" w:rsidRDefault="00BA18D2" w:rsidP="00BA18D2">
      <w:pPr>
        <w:jc w:val="both"/>
        <w:rPr>
          <w:bCs/>
        </w:rPr>
      </w:pPr>
      <w:r w:rsidRPr="00333DAC">
        <w:rPr>
          <w:bCs/>
          <w:u w:val="single"/>
        </w:rPr>
        <w:t>Теоретическая часть.</w:t>
      </w:r>
      <w:r w:rsidRPr="00333DAC">
        <w:t xml:space="preserve"> </w:t>
      </w:r>
      <w:r w:rsidRPr="00333DAC">
        <w:rPr>
          <w:bCs/>
        </w:rPr>
        <w:t xml:space="preserve">Знакомство с технологической картой.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Сборка модели по технологической карте. </w:t>
      </w:r>
    </w:p>
    <w:p w:rsidR="00BA18D2" w:rsidRPr="00333DAC" w:rsidRDefault="00BA18D2" w:rsidP="00BA18D2">
      <w:pPr>
        <w:numPr>
          <w:ilvl w:val="1"/>
          <w:numId w:val="13"/>
        </w:numPr>
        <w:ind w:left="0" w:firstLine="0"/>
        <w:contextualSpacing/>
        <w:jc w:val="both"/>
      </w:pPr>
      <w:r w:rsidRPr="00333DAC">
        <w:t xml:space="preserve">Рука робота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Знакомство с технологической картой. 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 xml:space="preserve">Практическая часть. </w:t>
      </w:r>
      <w:r w:rsidRPr="00333DAC">
        <w:t xml:space="preserve">Сборка модели по технологической карте.  </w:t>
      </w:r>
    </w:p>
    <w:p w:rsidR="00BA18D2" w:rsidRPr="00333DAC" w:rsidRDefault="00BA18D2" w:rsidP="00BA18D2">
      <w:pPr>
        <w:numPr>
          <w:ilvl w:val="1"/>
          <w:numId w:val="13"/>
        </w:numPr>
        <w:ind w:left="0" w:firstLine="0"/>
        <w:contextualSpacing/>
        <w:jc w:val="both"/>
      </w:pPr>
      <w:r w:rsidRPr="00333DAC">
        <w:t xml:space="preserve">Сортировщик цветов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Знакомство с технологической картой.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 xml:space="preserve">Практическая часть. </w:t>
      </w:r>
      <w:r w:rsidRPr="00333DAC">
        <w:t xml:space="preserve">Сборка модели по технологической карте.  </w:t>
      </w:r>
    </w:p>
    <w:p w:rsidR="00BA18D2" w:rsidRPr="00333DAC" w:rsidRDefault="00BA18D2" w:rsidP="00BA18D2">
      <w:pPr>
        <w:numPr>
          <w:ilvl w:val="0"/>
          <w:numId w:val="13"/>
        </w:numPr>
        <w:ind w:left="0" w:firstLine="0"/>
        <w:jc w:val="both"/>
        <w:rPr>
          <w:b/>
        </w:rPr>
      </w:pPr>
      <w:r w:rsidRPr="00333DAC">
        <w:rPr>
          <w:b/>
        </w:rPr>
        <w:t>Знакомство со спортивной робототехникой</w:t>
      </w:r>
    </w:p>
    <w:p w:rsidR="00BA18D2" w:rsidRPr="00333DAC" w:rsidRDefault="00BA18D2" w:rsidP="00BA18D2">
      <w:pPr>
        <w:numPr>
          <w:ilvl w:val="1"/>
          <w:numId w:val="15"/>
        </w:numPr>
        <w:ind w:left="0" w:firstLine="0"/>
        <w:contextualSpacing/>
        <w:jc w:val="both"/>
      </w:pPr>
      <w:r w:rsidRPr="00333DAC">
        <w:t xml:space="preserve"> «</w:t>
      </w:r>
      <w:proofErr w:type="spellStart"/>
      <w:r w:rsidRPr="00333DAC">
        <w:t>Кегельринг</w:t>
      </w:r>
      <w:proofErr w:type="spellEnd"/>
      <w:r w:rsidRPr="00333DAC">
        <w:t xml:space="preserve">» </w:t>
      </w:r>
    </w:p>
    <w:p w:rsidR="00BA18D2" w:rsidRPr="00333DAC" w:rsidRDefault="00BA18D2" w:rsidP="00BA18D2">
      <w:pPr>
        <w:jc w:val="both"/>
      </w:pPr>
      <w:bookmarkStart w:id="1" w:name="_Hlk69357477"/>
      <w:r w:rsidRPr="00333DAC">
        <w:rPr>
          <w:bCs/>
          <w:u w:val="single"/>
        </w:rPr>
        <w:t>Теоретическая часть.</w:t>
      </w:r>
      <w:r w:rsidRPr="00333DAC">
        <w:t xml:space="preserve"> Знакомство с направлениями спортивной робототехники. Знакомство с основными правилами "</w:t>
      </w:r>
      <w:proofErr w:type="spellStart"/>
      <w:r w:rsidRPr="00333DAC">
        <w:t>Кегельринга</w:t>
      </w:r>
      <w:proofErr w:type="spellEnd"/>
      <w:r w:rsidRPr="00333DAC">
        <w:t xml:space="preserve">".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Конструирование робота для конкретного вида соревнования. </w:t>
      </w:r>
    </w:p>
    <w:bookmarkEnd w:id="1"/>
    <w:p w:rsidR="00BA18D2" w:rsidRPr="00333DAC" w:rsidRDefault="00BA18D2" w:rsidP="00BA18D2">
      <w:pPr>
        <w:numPr>
          <w:ilvl w:val="1"/>
          <w:numId w:val="15"/>
        </w:numPr>
        <w:ind w:left="0" w:firstLine="0"/>
        <w:contextualSpacing/>
        <w:jc w:val="both"/>
      </w:pPr>
      <w:r w:rsidRPr="00333DAC">
        <w:t xml:space="preserve"> «Сумо»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Знакомство с направлениями спортивной робототехники. Знакомство с основными правилами "Сумо". </w:t>
      </w:r>
    </w:p>
    <w:p w:rsidR="00BA18D2" w:rsidRPr="00333DAC" w:rsidRDefault="00BA18D2" w:rsidP="00BA18D2">
      <w:pPr>
        <w:jc w:val="both"/>
      </w:pPr>
      <w:bookmarkStart w:id="2" w:name="_Hlk69357598"/>
      <w:r w:rsidRPr="00333DAC">
        <w:rPr>
          <w:bCs/>
          <w:u w:val="single"/>
        </w:rPr>
        <w:t>Практическая часть.</w:t>
      </w:r>
      <w:r w:rsidRPr="00333DAC">
        <w:t xml:space="preserve"> </w:t>
      </w:r>
      <w:bookmarkEnd w:id="2"/>
      <w:r w:rsidRPr="00333DAC">
        <w:t xml:space="preserve">Конструирование робота для конкретного вида соревнования. </w:t>
      </w:r>
    </w:p>
    <w:p w:rsidR="00BA18D2" w:rsidRPr="00333DAC" w:rsidRDefault="00BA18D2" w:rsidP="00BA18D2">
      <w:pPr>
        <w:numPr>
          <w:ilvl w:val="1"/>
          <w:numId w:val="15"/>
        </w:numPr>
        <w:ind w:left="0" w:firstLine="0"/>
        <w:contextualSpacing/>
        <w:jc w:val="both"/>
        <w:rPr>
          <w:bCs/>
        </w:rPr>
      </w:pPr>
      <w:r w:rsidRPr="00333DAC">
        <w:rPr>
          <w:bCs/>
        </w:rPr>
        <w:t xml:space="preserve"> Соревнования роботов </w:t>
      </w:r>
    </w:p>
    <w:p w:rsidR="00BA18D2" w:rsidRPr="00333DAC" w:rsidRDefault="00BA18D2" w:rsidP="00BA18D2">
      <w:pPr>
        <w:jc w:val="both"/>
        <w:rPr>
          <w:bCs/>
        </w:rPr>
      </w:pPr>
      <w:r w:rsidRPr="00333DAC">
        <w:rPr>
          <w:bCs/>
          <w:u w:val="single"/>
        </w:rPr>
        <w:t>Практическая часть</w:t>
      </w:r>
      <w:r w:rsidRPr="00333DAC">
        <w:rPr>
          <w:bCs/>
        </w:rPr>
        <w:t>. Конструирование и программирование роботов. Турнир «</w:t>
      </w:r>
      <w:proofErr w:type="spellStart"/>
      <w:r w:rsidRPr="00333DAC">
        <w:rPr>
          <w:bCs/>
        </w:rPr>
        <w:t>РобоБатл</w:t>
      </w:r>
      <w:proofErr w:type="spellEnd"/>
      <w:r w:rsidRPr="00333DAC">
        <w:rPr>
          <w:bCs/>
        </w:rPr>
        <w:t>»</w:t>
      </w:r>
    </w:p>
    <w:p w:rsidR="00BA18D2" w:rsidRPr="00333DAC" w:rsidRDefault="00BA18D2" w:rsidP="00BA18D2">
      <w:pPr>
        <w:numPr>
          <w:ilvl w:val="0"/>
          <w:numId w:val="15"/>
        </w:numPr>
        <w:ind w:left="0" w:firstLine="0"/>
        <w:jc w:val="both"/>
        <w:rPr>
          <w:b/>
        </w:rPr>
      </w:pPr>
      <w:r w:rsidRPr="00333DAC">
        <w:rPr>
          <w:b/>
        </w:rPr>
        <w:t xml:space="preserve">Конструкторские проекты </w:t>
      </w:r>
    </w:p>
    <w:p w:rsidR="00BA18D2" w:rsidRPr="00333DAC" w:rsidRDefault="00BA18D2" w:rsidP="00BA18D2">
      <w:pPr>
        <w:numPr>
          <w:ilvl w:val="1"/>
          <w:numId w:val="14"/>
        </w:numPr>
        <w:ind w:left="0" w:firstLine="0"/>
        <w:contextualSpacing/>
        <w:jc w:val="both"/>
      </w:pPr>
      <w:r w:rsidRPr="00333DAC">
        <w:t>Горилла</w:t>
      </w:r>
    </w:p>
    <w:p w:rsidR="00BA18D2" w:rsidRPr="00333DAC" w:rsidRDefault="00BA18D2" w:rsidP="00BA18D2">
      <w:pPr>
        <w:contextualSpacing/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Роботы в действии. Основные понятия проектирования. Знакомство научными понятиями и процессами проектирования.  </w:t>
      </w:r>
    </w:p>
    <w:p w:rsidR="00BA18D2" w:rsidRPr="00333DAC" w:rsidRDefault="00BA18D2" w:rsidP="00BA18D2">
      <w:pPr>
        <w:contextualSpacing/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Выполнение заданий конструкторских проектов: проектирование, сборка модели и программирование. </w:t>
      </w:r>
    </w:p>
    <w:p w:rsidR="00BA18D2" w:rsidRPr="00333DAC" w:rsidRDefault="00BA18D2" w:rsidP="00BA18D2">
      <w:pPr>
        <w:jc w:val="both"/>
      </w:pPr>
      <w:r w:rsidRPr="00333DAC">
        <w:t>6.2. Птерозавр</w:t>
      </w:r>
    </w:p>
    <w:p w:rsidR="00BA18D2" w:rsidRPr="00333DAC" w:rsidRDefault="00BA18D2" w:rsidP="00BA18D2">
      <w:pPr>
        <w:contextualSpacing/>
        <w:jc w:val="both"/>
      </w:pPr>
      <w:r w:rsidRPr="00333DAC">
        <w:rPr>
          <w:bCs/>
          <w:u w:val="single"/>
        </w:rPr>
        <w:lastRenderedPageBreak/>
        <w:t>Теоретическая часть.</w:t>
      </w:r>
      <w:r w:rsidRPr="00333DAC">
        <w:t xml:space="preserve"> Роботы в действии. Основные понятия проектирования. Знакомство научными понятиями и процессами проектирования.  </w:t>
      </w:r>
    </w:p>
    <w:p w:rsidR="00BA18D2" w:rsidRPr="00333DAC" w:rsidRDefault="00BA18D2" w:rsidP="00BA18D2">
      <w:pPr>
        <w:contextualSpacing/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Выполнение заданий конструкторских проектов: проектирование, сборка модели и программирование. </w:t>
      </w:r>
    </w:p>
    <w:p w:rsidR="00BA18D2" w:rsidRPr="00333DAC" w:rsidRDefault="00BA18D2" w:rsidP="00BA18D2">
      <w:pPr>
        <w:jc w:val="both"/>
      </w:pPr>
      <w:r w:rsidRPr="00333DAC">
        <w:t>6.3. Тираннозавр</w:t>
      </w:r>
    </w:p>
    <w:p w:rsidR="00BA18D2" w:rsidRPr="00333DAC" w:rsidRDefault="00BA18D2" w:rsidP="00BA18D2">
      <w:pPr>
        <w:contextualSpacing/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Роботы в действии. Основные понятия проектирования. Знакомство научными понятиями и процессами проектирования.  </w:t>
      </w:r>
    </w:p>
    <w:p w:rsidR="00BA18D2" w:rsidRPr="00333DAC" w:rsidRDefault="00BA18D2" w:rsidP="00BA18D2">
      <w:pPr>
        <w:contextualSpacing/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Выполнение заданий конструкторских проектов: проектирование, сборка модели и программирование. </w:t>
      </w:r>
    </w:p>
    <w:p w:rsidR="00BA18D2" w:rsidRPr="00333DAC" w:rsidRDefault="00BA18D2" w:rsidP="00BA18D2">
      <w:pPr>
        <w:jc w:val="both"/>
      </w:pPr>
      <w:r w:rsidRPr="00333DAC">
        <w:t>6.4. Гоночный автомобиль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Теоретическая часть.</w:t>
      </w:r>
      <w:r w:rsidRPr="00333DAC">
        <w:t xml:space="preserve"> Роботы в действии. Основные понятия проектирования. </w:t>
      </w:r>
    </w:p>
    <w:p w:rsidR="00BA18D2" w:rsidRPr="00333DAC" w:rsidRDefault="00BA18D2" w:rsidP="00BA18D2">
      <w:pPr>
        <w:jc w:val="both"/>
      </w:pPr>
      <w:r w:rsidRPr="00333DAC">
        <w:t xml:space="preserve">Знакомство научными понятиями и процессами проектирования.  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Выполнение заданий конструкторских проектов: проектирование, сборка модели и программирование. </w:t>
      </w:r>
    </w:p>
    <w:p w:rsidR="00BA18D2" w:rsidRPr="00333DAC" w:rsidRDefault="00BA18D2" w:rsidP="00BA18D2">
      <w:pPr>
        <w:jc w:val="both"/>
      </w:pPr>
      <w:r w:rsidRPr="00333DAC">
        <w:t>6.5. Промежуточная аттестация</w:t>
      </w:r>
    </w:p>
    <w:p w:rsidR="00BA18D2" w:rsidRPr="00333DAC" w:rsidRDefault="00BA18D2" w:rsidP="00BA18D2">
      <w:pPr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Промежуточная аттестация. Сборка модели по технологической карте. </w:t>
      </w:r>
    </w:p>
    <w:p w:rsidR="00BA18D2" w:rsidRPr="00333DAC" w:rsidRDefault="00BA18D2" w:rsidP="00BA18D2">
      <w:pPr>
        <w:numPr>
          <w:ilvl w:val="0"/>
          <w:numId w:val="14"/>
        </w:numPr>
        <w:ind w:left="0" w:firstLine="0"/>
        <w:jc w:val="both"/>
        <w:rPr>
          <w:b/>
        </w:rPr>
      </w:pPr>
      <w:r w:rsidRPr="00333DAC">
        <w:rPr>
          <w:b/>
        </w:rPr>
        <w:t>Итоговое занятие</w:t>
      </w:r>
    </w:p>
    <w:p w:rsidR="00BA18D2" w:rsidRDefault="00BA18D2" w:rsidP="00BA18D2">
      <w:pPr>
        <w:jc w:val="both"/>
      </w:pPr>
      <w:r w:rsidRPr="00333DAC">
        <w:rPr>
          <w:bCs/>
          <w:u w:val="single"/>
        </w:rPr>
        <w:t>Практическая часть.</w:t>
      </w:r>
      <w:r w:rsidRPr="00333DAC">
        <w:t xml:space="preserve"> Анализ </w:t>
      </w:r>
      <w:proofErr w:type="gramStart"/>
      <w:r w:rsidRPr="00333DAC">
        <w:t>работы  и</w:t>
      </w:r>
      <w:proofErr w:type="gramEnd"/>
      <w:r w:rsidRPr="00333DAC">
        <w:t xml:space="preserve"> подведение итогов по программе «Робот</w:t>
      </w:r>
      <w:r w:rsidRPr="00333DAC">
        <w:rPr>
          <w:rFonts w:eastAsia="Calibri"/>
          <w:shd w:val="clear" w:color="auto" w:fill="FFFFFF"/>
        </w:rPr>
        <w:t xml:space="preserve">» </w:t>
      </w:r>
      <w:r w:rsidRPr="00333DAC">
        <w:t xml:space="preserve">за 1 год обучения. </w:t>
      </w:r>
    </w:p>
    <w:p w:rsidR="00BA18D2" w:rsidRDefault="00BA18D2" w:rsidP="00BA18D2">
      <w:pPr>
        <w:jc w:val="both"/>
      </w:pPr>
    </w:p>
    <w:p w:rsidR="00BA18D2" w:rsidRPr="00333DAC" w:rsidRDefault="00BA18D2" w:rsidP="00BA18D2">
      <w:pPr>
        <w:jc w:val="both"/>
      </w:pPr>
    </w:p>
    <w:p w:rsidR="00BA18D2" w:rsidRDefault="00BA18D2" w:rsidP="00BA18D2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Приложение № 6</w:t>
      </w:r>
    </w:p>
    <w:p w:rsidR="00BA18D2" w:rsidRDefault="00BA18D2" w:rsidP="00BA18D2">
      <w:pPr>
        <w:jc w:val="right"/>
        <w:rPr>
          <w:b/>
          <w:sz w:val="20"/>
          <w:szCs w:val="20"/>
        </w:rPr>
      </w:pPr>
    </w:p>
    <w:p w:rsidR="00BA18D2" w:rsidRPr="00FB71F0" w:rsidRDefault="00BA18D2" w:rsidP="00BA18D2">
      <w:pPr>
        <w:ind w:firstLine="567"/>
        <w:jc w:val="both"/>
      </w:pPr>
      <w:r w:rsidRPr="00FB71F0">
        <w:t xml:space="preserve">Вариант 1 </w:t>
      </w:r>
    </w:p>
    <w:p w:rsidR="00BA18D2" w:rsidRPr="00C029EC" w:rsidRDefault="00BA18D2" w:rsidP="00BA18D2">
      <w:pPr>
        <w:ind w:firstLine="567"/>
        <w:jc w:val="center"/>
        <w:rPr>
          <w:b/>
        </w:rPr>
      </w:pPr>
      <w:r w:rsidRPr="00C029EC">
        <w:rPr>
          <w:b/>
        </w:rPr>
        <w:t>Календарно-тематический план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1771"/>
        <w:gridCol w:w="1773"/>
        <w:gridCol w:w="1773"/>
        <w:gridCol w:w="1261"/>
        <w:gridCol w:w="1418"/>
        <w:gridCol w:w="1575"/>
      </w:tblGrid>
      <w:tr w:rsidR="00BA18D2" w:rsidRPr="00FB71F0" w:rsidTr="009701C0">
        <w:tc>
          <w:tcPr>
            <w:tcW w:w="925" w:type="pct"/>
          </w:tcPr>
          <w:p w:rsidR="00BA18D2" w:rsidRPr="00FB71F0" w:rsidRDefault="00BA18D2" w:rsidP="009701C0">
            <w:pPr>
              <w:jc w:val="center"/>
            </w:pPr>
            <w:r w:rsidRPr="00FB71F0">
              <w:t xml:space="preserve">№ </w:t>
            </w:r>
            <w:proofErr w:type="spellStart"/>
            <w:r w:rsidRPr="00FB71F0">
              <w:t>пп</w:t>
            </w:r>
            <w:proofErr w:type="spellEnd"/>
          </w:p>
        </w:tc>
        <w:tc>
          <w:tcPr>
            <w:tcW w:w="926" w:type="pct"/>
          </w:tcPr>
          <w:p w:rsidR="00BA18D2" w:rsidRPr="00FB71F0" w:rsidRDefault="00BA18D2" w:rsidP="009701C0">
            <w:pPr>
              <w:jc w:val="center"/>
            </w:pPr>
            <w:r>
              <w:t>Дата проведе</w:t>
            </w:r>
            <w:r w:rsidRPr="00FB71F0">
              <w:t>ния (число, месяц, год)</w:t>
            </w:r>
          </w:p>
        </w:tc>
        <w:tc>
          <w:tcPr>
            <w:tcW w:w="926" w:type="pct"/>
          </w:tcPr>
          <w:p w:rsidR="00BA18D2" w:rsidRPr="00FB71F0" w:rsidRDefault="00BA18D2" w:rsidP="009701C0">
            <w:pPr>
              <w:jc w:val="center"/>
            </w:pPr>
            <w:r w:rsidRPr="00FB71F0">
              <w:t>Раздел программы Тема занятия</w:t>
            </w:r>
          </w:p>
        </w:tc>
        <w:tc>
          <w:tcPr>
            <w:tcW w:w="659" w:type="pct"/>
          </w:tcPr>
          <w:p w:rsidR="00BA18D2" w:rsidRPr="00FB71F0" w:rsidRDefault="00BA18D2" w:rsidP="009701C0">
            <w:pPr>
              <w:jc w:val="center"/>
            </w:pPr>
            <w:r w:rsidRPr="00FB71F0">
              <w:t>Всего кол-во часов</w:t>
            </w:r>
          </w:p>
        </w:tc>
        <w:tc>
          <w:tcPr>
            <w:tcW w:w="741" w:type="pct"/>
          </w:tcPr>
          <w:p w:rsidR="00BA18D2" w:rsidRPr="00FB71F0" w:rsidRDefault="00BA18D2" w:rsidP="009701C0">
            <w:pPr>
              <w:jc w:val="center"/>
            </w:pPr>
            <w:r w:rsidRPr="00FB71F0">
              <w:t>Кол-во часов Теория</w:t>
            </w:r>
          </w:p>
        </w:tc>
        <w:tc>
          <w:tcPr>
            <w:tcW w:w="823" w:type="pct"/>
          </w:tcPr>
          <w:p w:rsidR="00BA18D2" w:rsidRPr="00FB71F0" w:rsidRDefault="00BA18D2" w:rsidP="009701C0">
            <w:pPr>
              <w:jc w:val="center"/>
            </w:pPr>
            <w:r w:rsidRPr="00FB71F0">
              <w:t>Кол-во часов Практика</w:t>
            </w:r>
          </w:p>
        </w:tc>
      </w:tr>
      <w:tr w:rsidR="00BA18D2" w:rsidRPr="00FB71F0" w:rsidTr="009701C0">
        <w:tc>
          <w:tcPr>
            <w:tcW w:w="925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926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926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659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741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823" w:type="pct"/>
          </w:tcPr>
          <w:p w:rsidR="00BA18D2" w:rsidRPr="00FB71F0" w:rsidRDefault="00BA18D2" w:rsidP="009701C0">
            <w:pPr>
              <w:jc w:val="center"/>
            </w:pPr>
          </w:p>
        </w:tc>
      </w:tr>
    </w:tbl>
    <w:p w:rsidR="00BA18D2" w:rsidRPr="00FB71F0" w:rsidRDefault="00BA18D2" w:rsidP="00BA18D2">
      <w:pPr>
        <w:ind w:firstLine="567"/>
        <w:jc w:val="center"/>
      </w:pPr>
    </w:p>
    <w:p w:rsidR="00BA18D2" w:rsidRPr="00FB71F0" w:rsidRDefault="00BA18D2" w:rsidP="00BA18D2">
      <w:pPr>
        <w:ind w:firstLine="567"/>
        <w:jc w:val="both"/>
      </w:pPr>
      <w:r w:rsidRPr="00FB71F0">
        <w:t xml:space="preserve">Вариант 2 </w:t>
      </w:r>
    </w:p>
    <w:p w:rsidR="00BA18D2" w:rsidRPr="00C029EC" w:rsidRDefault="00BA18D2" w:rsidP="00BA18D2">
      <w:pPr>
        <w:ind w:firstLine="567"/>
        <w:jc w:val="center"/>
        <w:rPr>
          <w:b/>
        </w:rPr>
      </w:pPr>
      <w:r w:rsidRPr="00C029EC">
        <w:rPr>
          <w:b/>
        </w:rPr>
        <w:t>Календарно-тематический план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1058"/>
        <w:gridCol w:w="1997"/>
        <w:gridCol w:w="1518"/>
        <w:gridCol w:w="1510"/>
        <w:gridCol w:w="1080"/>
        <w:gridCol w:w="1095"/>
        <w:gridCol w:w="1313"/>
      </w:tblGrid>
      <w:tr w:rsidR="00BA18D2" w:rsidRPr="00FB71F0" w:rsidTr="009701C0">
        <w:tc>
          <w:tcPr>
            <w:tcW w:w="553" w:type="pct"/>
          </w:tcPr>
          <w:p w:rsidR="00BA18D2" w:rsidRPr="00FB71F0" w:rsidRDefault="00BA18D2" w:rsidP="009701C0">
            <w:pPr>
              <w:jc w:val="center"/>
            </w:pPr>
            <w:r w:rsidRPr="00FB71F0">
              <w:t xml:space="preserve">№ </w:t>
            </w:r>
            <w:proofErr w:type="spellStart"/>
            <w:r w:rsidRPr="00FB71F0">
              <w:t>пп</w:t>
            </w:r>
            <w:proofErr w:type="spellEnd"/>
          </w:p>
        </w:tc>
        <w:tc>
          <w:tcPr>
            <w:tcW w:w="1043" w:type="pct"/>
          </w:tcPr>
          <w:p w:rsidR="00BA18D2" w:rsidRPr="00FB71F0" w:rsidRDefault="00BA18D2" w:rsidP="009701C0">
            <w:pPr>
              <w:jc w:val="center"/>
            </w:pPr>
            <w:r w:rsidRPr="00FB71F0">
              <w:t>Дата проведения (число, месяц, год)</w:t>
            </w:r>
          </w:p>
        </w:tc>
        <w:tc>
          <w:tcPr>
            <w:tcW w:w="793" w:type="pct"/>
          </w:tcPr>
          <w:p w:rsidR="00BA18D2" w:rsidRPr="00FB71F0" w:rsidRDefault="00BA18D2" w:rsidP="009701C0">
            <w:pPr>
              <w:jc w:val="center"/>
            </w:pPr>
            <w:r w:rsidRPr="00FB71F0">
              <w:t>Раздел программы</w:t>
            </w:r>
          </w:p>
        </w:tc>
        <w:tc>
          <w:tcPr>
            <w:tcW w:w="789" w:type="pct"/>
          </w:tcPr>
          <w:p w:rsidR="00BA18D2" w:rsidRPr="00FB71F0" w:rsidRDefault="00BA18D2" w:rsidP="009701C0">
            <w:pPr>
              <w:jc w:val="center"/>
            </w:pPr>
            <w:r w:rsidRPr="00FB71F0">
              <w:t>Тема занятия</w:t>
            </w:r>
          </w:p>
        </w:tc>
        <w:tc>
          <w:tcPr>
            <w:tcW w:w="564" w:type="pct"/>
          </w:tcPr>
          <w:p w:rsidR="00BA18D2" w:rsidRPr="00FB71F0" w:rsidRDefault="00BA18D2" w:rsidP="009701C0">
            <w:pPr>
              <w:jc w:val="center"/>
            </w:pPr>
            <w:r w:rsidRPr="00FB71F0">
              <w:t>Всего кол-во часов</w:t>
            </w:r>
          </w:p>
        </w:tc>
        <w:tc>
          <w:tcPr>
            <w:tcW w:w="572" w:type="pct"/>
          </w:tcPr>
          <w:p w:rsidR="00BA18D2" w:rsidRPr="00FB71F0" w:rsidRDefault="00BA18D2" w:rsidP="009701C0">
            <w:pPr>
              <w:jc w:val="center"/>
            </w:pPr>
            <w:r w:rsidRPr="00FB71F0">
              <w:t>Кол-во часов Теория</w:t>
            </w:r>
          </w:p>
        </w:tc>
        <w:tc>
          <w:tcPr>
            <w:tcW w:w="686" w:type="pct"/>
          </w:tcPr>
          <w:p w:rsidR="00BA18D2" w:rsidRPr="00FB71F0" w:rsidRDefault="00BA18D2" w:rsidP="009701C0">
            <w:pPr>
              <w:jc w:val="center"/>
            </w:pPr>
            <w:r w:rsidRPr="00FB71F0">
              <w:t>Кол-во часов Практика</w:t>
            </w:r>
          </w:p>
        </w:tc>
      </w:tr>
      <w:tr w:rsidR="00BA18D2" w:rsidRPr="00FB71F0" w:rsidTr="009701C0">
        <w:tc>
          <w:tcPr>
            <w:tcW w:w="553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1043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793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789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564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572" w:type="pct"/>
          </w:tcPr>
          <w:p w:rsidR="00BA18D2" w:rsidRPr="00FB71F0" w:rsidRDefault="00BA18D2" w:rsidP="009701C0">
            <w:pPr>
              <w:jc w:val="center"/>
            </w:pPr>
          </w:p>
        </w:tc>
        <w:tc>
          <w:tcPr>
            <w:tcW w:w="686" w:type="pct"/>
          </w:tcPr>
          <w:p w:rsidR="00BA18D2" w:rsidRPr="00FB71F0" w:rsidRDefault="00BA18D2" w:rsidP="009701C0">
            <w:pPr>
              <w:jc w:val="center"/>
            </w:pPr>
          </w:p>
        </w:tc>
      </w:tr>
    </w:tbl>
    <w:p w:rsidR="00BA18D2" w:rsidRDefault="00BA18D2" w:rsidP="00BA18D2">
      <w:pPr>
        <w:jc w:val="both"/>
        <w:rPr>
          <w:b/>
          <w:sz w:val="20"/>
          <w:szCs w:val="20"/>
        </w:rPr>
      </w:pPr>
    </w:p>
    <w:p w:rsidR="00BA18D2" w:rsidRPr="00333DAC" w:rsidRDefault="00BA18D2" w:rsidP="00BA18D2">
      <w:pPr>
        <w:jc w:val="right"/>
        <w:rPr>
          <w:b/>
          <w:sz w:val="20"/>
          <w:szCs w:val="20"/>
        </w:rPr>
      </w:pPr>
      <w:r w:rsidRPr="00333DAC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7</w:t>
      </w:r>
    </w:p>
    <w:p w:rsidR="00BA18D2" w:rsidRPr="00333DAC" w:rsidRDefault="00BA18D2" w:rsidP="00BA18D2">
      <w:pPr>
        <w:jc w:val="right"/>
        <w:rPr>
          <w:b/>
        </w:rPr>
      </w:pPr>
      <w:r w:rsidRPr="00333DAC">
        <w:rPr>
          <w:b/>
          <w:sz w:val="20"/>
          <w:szCs w:val="20"/>
        </w:rPr>
        <w:t xml:space="preserve"> </w:t>
      </w: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Этапы аттестации учащихся входного, текущего и итогового контроля успеваемости</w:t>
      </w:r>
    </w:p>
    <w:tbl>
      <w:tblPr>
        <w:tblStyle w:val="1"/>
        <w:tblW w:w="5149" w:type="pct"/>
        <w:jc w:val="center"/>
        <w:tblLayout w:type="fixed"/>
        <w:tblLook w:val="04A0" w:firstRow="1" w:lastRow="0" w:firstColumn="1" w:lastColumn="0" w:noHBand="0" w:noVBand="1"/>
      </w:tblPr>
      <w:tblGrid>
        <w:gridCol w:w="1867"/>
        <w:gridCol w:w="2088"/>
        <w:gridCol w:w="2109"/>
        <w:gridCol w:w="108"/>
        <w:gridCol w:w="1776"/>
        <w:gridCol w:w="1908"/>
      </w:tblGrid>
      <w:tr w:rsidR="00BA18D2" w:rsidRPr="00333DAC" w:rsidTr="009701C0">
        <w:trPr>
          <w:jc w:val="center"/>
        </w:trPr>
        <w:tc>
          <w:tcPr>
            <w:tcW w:w="947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/>
              </w:rPr>
              <w:t>Виды контроля, сроки проведения</w:t>
            </w:r>
          </w:p>
        </w:tc>
        <w:tc>
          <w:tcPr>
            <w:tcW w:w="1059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/>
              </w:rPr>
              <w:t>Цель</w:t>
            </w:r>
          </w:p>
        </w:tc>
        <w:tc>
          <w:tcPr>
            <w:tcW w:w="1125" w:type="pct"/>
            <w:gridSpan w:val="2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/>
              </w:rPr>
              <w:t>Содержание</w:t>
            </w:r>
          </w:p>
        </w:tc>
        <w:tc>
          <w:tcPr>
            <w:tcW w:w="901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/>
              </w:rPr>
              <w:t>Форма</w:t>
            </w:r>
          </w:p>
        </w:tc>
        <w:tc>
          <w:tcPr>
            <w:tcW w:w="968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/>
              </w:rPr>
              <w:t>Контрольно- измерительные материалы Критерии</w:t>
            </w:r>
          </w:p>
        </w:tc>
      </w:tr>
      <w:tr w:rsidR="00BA18D2" w:rsidRPr="00333DAC" w:rsidTr="009701C0">
        <w:trPr>
          <w:jc w:val="center"/>
        </w:trPr>
        <w:tc>
          <w:tcPr>
            <w:tcW w:w="5000" w:type="pct"/>
            <w:gridSpan w:val="6"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/>
              </w:rPr>
              <w:t>I год обучения</w:t>
            </w:r>
          </w:p>
        </w:tc>
      </w:tr>
      <w:tr w:rsidR="00BA18D2" w:rsidRPr="00333DAC" w:rsidTr="009701C0">
        <w:trPr>
          <w:jc w:val="center"/>
        </w:trPr>
        <w:tc>
          <w:tcPr>
            <w:tcW w:w="947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Входной контроль. Сентябрь</w:t>
            </w:r>
          </w:p>
        </w:tc>
        <w:tc>
          <w:tcPr>
            <w:tcW w:w="1059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Определить исходный уровень подготовленности учащихся</w:t>
            </w:r>
          </w:p>
        </w:tc>
        <w:tc>
          <w:tcPr>
            <w:tcW w:w="1070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Входящая диагностика.</w:t>
            </w:r>
          </w:p>
        </w:tc>
        <w:tc>
          <w:tcPr>
            <w:tcW w:w="956" w:type="pct"/>
            <w:gridSpan w:val="2"/>
          </w:tcPr>
          <w:p w:rsidR="00BA18D2" w:rsidRPr="00333DAC" w:rsidRDefault="00BA18D2" w:rsidP="009701C0">
            <w:pPr>
              <w:jc w:val="center"/>
            </w:pPr>
            <w:r w:rsidRPr="00333DAC">
              <w:t>Собеседование</w:t>
            </w:r>
          </w:p>
          <w:p w:rsidR="00BA18D2" w:rsidRPr="00333DAC" w:rsidRDefault="00BA18D2" w:rsidP="009701C0">
            <w:pPr>
              <w:jc w:val="center"/>
              <w:rPr>
                <w:b/>
              </w:rPr>
            </w:pPr>
          </w:p>
        </w:tc>
        <w:tc>
          <w:tcPr>
            <w:tcW w:w="968" w:type="pct"/>
          </w:tcPr>
          <w:p w:rsidR="00BA18D2" w:rsidRPr="00333DAC" w:rsidRDefault="00BA18D2" w:rsidP="009701C0">
            <w:pPr>
              <w:jc w:val="center"/>
              <w:rPr>
                <w:bCs/>
              </w:rPr>
            </w:pPr>
            <w:r w:rsidRPr="00333DAC">
              <w:t>Приложение 2</w:t>
            </w:r>
          </w:p>
        </w:tc>
      </w:tr>
      <w:tr w:rsidR="00BA18D2" w:rsidRPr="00333DAC" w:rsidTr="009701C0">
        <w:trPr>
          <w:jc w:val="center"/>
        </w:trPr>
        <w:tc>
          <w:tcPr>
            <w:tcW w:w="947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 xml:space="preserve">Текущий контроль успеваемости на каждом занятии. В </w:t>
            </w:r>
            <w:r w:rsidRPr="00333DAC">
              <w:lastRenderedPageBreak/>
              <w:t>течение года</w:t>
            </w:r>
          </w:p>
        </w:tc>
        <w:tc>
          <w:tcPr>
            <w:tcW w:w="1059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lastRenderedPageBreak/>
              <w:t xml:space="preserve">Определить уровень понимания изучаемого материала и </w:t>
            </w:r>
            <w:r w:rsidRPr="00333DAC">
              <w:lastRenderedPageBreak/>
              <w:t>уровень приобретенных умений и навыков</w:t>
            </w:r>
          </w:p>
        </w:tc>
        <w:tc>
          <w:tcPr>
            <w:tcW w:w="1070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lastRenderedPageBreak/>
              <w:t xml:space="preserve">Проверка усвоения материала по теме занятия или комплексу </w:t>
            </w:r>
            <w:r w:rsidRPr="00333DAC">
              <w:lastRenderedPageBreak/>
              <w:t>занятий</w:t>
            </w:r>
          </w:p>
        </w:tc>
        <w:tc>
          <w:tcPr>
            <w:tcW w:w="956" w:type="pct"/>
            <w:gridSpan w:val="2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lastRenderedPageBreak/>
              <w:t>Наблюдение, рефлексия</w:t>
            </w:r>
          </w:p>
        </w:tc>
        <w:tc>
          <w:tcPr>
            <w:tcW w:w="968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</w:p>
        </w:tc>
      </w:tr>
      <w:tr w:rsidR="00BA18D2" w:rsidRPr="00333DAC" w:rsidTr="009701C0">
        <w:trPr>
          <w:jc w:val="center"/>
        </w:trPr>
        <w:tc>
          <w:tcPr>
            <w:tcW w:w="947" w:type="pct"/>
          </w:tcPr>
          <w:p w:rsidR="00BA18D2" w:rsidRPr="00333DAC" w:rsidRDefault="00BA18D2" w:rsidP="009701C0">
            <w:pPr>
              <w:jc w:val="center"/>
            </w:pPr>
            <w:r w:rsidRPr="00333DAC">
              <w:t>Промежуточная аттестация.</w:t>
            </w:r>
          </w:p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С 20 по 30 декабря</w:t>
            </w:r>
          </w:p>
        </w:tc>
        <w:tc>
          <w:tcPr>
            <w:tcW w:w="1059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Определить уровень усвоения пройденного материала по темам за первое полугодие 1-го года обучения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D2" w:rsidRPr="00333DAC" w:rsidRDefault="00BA18D2" w:rsidP="009701C0">
            <w:pPr>
              <w:jc w:val="center"/>
            </w:pPr>
            <w:r w:rsidRPr="00333DAC">
              <w:t>Знание основных понятий.</w:t>
            </w:r>
          </w:p>
          <w:p w:rsidR="00BA18D2" w:rsidRPr="00333DAC" w:rsidRDefault="00BA18D2" w:rsidP="009701C0">
            <w:pPr>
              <w:jc w:val="center"/>
            </w:pPr>
            <w:r w:rsidRPr="00333DAC">
              <w:t>Умение самостоятельно изготовить модель по схеме</w:t>
            </w:r>
          </w:p>
        </w:tc>
        <w:tc>
          <w:tcPr>
            <w:tcW w:w="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Практическое задание</w:t>
            </w:r>
          </w:p>
        </w:tc>
        <w:tc>
          <w:tcPr>
            <w:tcW w:w="968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Cs/>
              </w:rPr>
              <w:t>Приложение 3</w:t>
            </w:r>
          </w:p>
        </w:tc>
      </w:tr>
      <w:tr w:rsidR="00BA18D2" w:rsidRPr="00333DAC" w:rsidTr="009701C0">
        <w:trPr>
          <w:jc w:val="center"/>
        </w:trPr>
        <w:tc>
          <w:tcPr>
            <w:tcW w:w="947" w:type="pct"/>
          </w:tcPr>
          <w:p w:rsidR="00BA18D2" w:rsidRPr="00333DAC" w:rsidRDefault="00BA18D2" w:rsidP="009701C0">
            <w:pPr>
              <w:jc w:val="center"/>
            </w:pPr>
          </w:p>
          <w:p w:rsidR="00BA18D2" w:rsidRPr="00333DAC" w:rsidRDefault="00BA18D2" w:rsidP="009701C0">
            <w:pPr>
              <w:jc w:val="center"/>
            </w:pPr>
            <w:r w:rsidRPr="00333DAC">
              <w:t>Промежуточная аттестация.</w:t>
            </w:r>
          </w:p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С 20 по 30 апреля</w:t>
            </w:r>
          </w:p>
        </w:tc>
        <w:tc>
          <w:tcPr>
            <w:tcW w:w="1059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Определить уровень усвоения программного материала 1-го года обучения</w:t>
            </w:r>
          </w:p>
        </w:tc>
        <w:tc>
          <w:tcPr>
            <w:tcW w:w="10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D2" w:rsidRPr="00333DAC" w:rsidRDefault="00BA18D2" w:rsidP="009701C0">
            <w:pPr>
              <w:jc w:val="center"/>
            </w:pPr>
            <w:r w:rsidRPr="00333DAC">
              <w:t>Умение самостоятельно</w:t>
            </w:r>
          </w:p>
          <w:p w:rsidR="00BA18D2" w:rsidRPr="00333DAC" w:rsidRDefault="00BA18D2" w:rsidP="009701C0">
            <w:pPr>
              <w:jc w:val="center"/>
            </w:pPr>
            <w:r w:rsidRPr="00333DAC">
              <w:t>разработать и собрать</w:t>
            </w:r>
          </w:p>
          <w:p w:rsidR="00BA18D2" w:rsidRPr="00333DAC" w:rsidRDefault="00BA18D2" w:rsidP="009701C0">
            <w:pPr>
              <w:jc w:val="center"/>
            </w:pPr>
            <w:r w:rsidRPr="00333DAC">
              <w:t>робота для</w:t>
            </w:r>
          </w:p>
          <w:p w:rsidR="00BA18D2" w:rsidRPr="00333DAC" w:rsidRDefault="00BA18D2" w:rsidP="009701C0">
            <w:pPr>
              <w:jc w:val="center"/>
            </w:pPr>
            <w:r w:rsidRPr="00333DAC">
              <w:t>выполнения</w:t>
            </w:r>
          </w:p>
          <w:p w:rsidR="00BA18D2" w:rsidRPr="00333DAC" w:rsidRDefault="00BA18D2" w:rsidP="009701C0">
            <w:pPr>
              <w:jc w:val="center"/>
            </w:pPr>
            <w:r w:rsidRPr="00333DAC">
              <w:t>определенных действий</w:t>
            </w:r>
          </w:p>
        </w:tc>
        <w:tc>
          <w:tcPr>
            <w:tcW w:w="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Практическое задание</w:t>
            </w:r>
          </w:p>
        </w:tc>
        <w:tc>
          <w:tcPr>
            <w:tcW w:w="968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Cs/>
              </w:rPr>
              <w:t>Приложение 4</w:t>
            </w:r>
          </w:p>
        </w:tc>
      </w:tr>
      <w:tr w:rsidR="00BA18D2" w:rsidRPr="00333DAC" w:rsidTr="009701C0">
        <w:trPr>
          <w:jc w:val="center"/>
        </w:trPr>
        <w:tc>
          <w:tcPr>
            <w:tcW w:w="5000" w:type="pct"/>
            <w:gridSpan w:val="6"/>
          </w:tcPr>
          <w:p w:rsidR="00BA18D2" w:rsidRPr="00333DAC" w:rsidRDefault="00BA18D2" w:rsidP="009701C0">
            <w:pPr>
              <w:jc w:val="center"/>
            </w:pPr>
            <w:r w:rsidRPr="00333DAC">
              <w:rPr>
                <w:b/>
              </w:rPr>
              <w:t>II год обучения</w:t>
            </w:r>
          </w:p>
        </w:tc>
      </w:tr>
      <w:tr w:rsidR="00BA18D2" w:rsidRPr="00333DAC" w:rsidTr="009701C0">
        <w:trPr>
          <w:jc w:val="center"/>
        </w:trPr>
        <w:tc>
          <w:tcPr>
            <w:tcW w:w="947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Входной контроль. Сентябрь</w:t>
            </w:r>
          </w:p>
        </w:tc>
        <w:tc>
          <w:tcPr>
            <w:tcW w:w="1059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Выявить остаточные знания и умения в начале учебного года</w:t>
            </w:r>
          </w:p>
        </w:tc>
        <w:tc>
          <w:tcPr>
            <w:tcW w:w="1125" w:type="pct"/>
            <w:gridSpan w:val="2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Входящая диагностика</w:t>
            </w:r>
          </w:p>
        </w:tc>
        <w:tc>
          <w:tcPr>
            <w:tcW w:w="901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Тестирование</w:t>
            </w:r>
          </w:p>
        </w:tc>
        <w:tc>
          <w:tcPr>
            <w:tcW w:w="968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Cs/>
              </w:rPr>
              <w:t>Приложение 5</w:t>
            </w:r>
          </w:p>
        </w:tc>
      </w:tr>
      <w:tr w:rsidR="00BA18D2" w:rsidRPr="00333DAC" w:rsidTr="009701C0">
        <w:trPr>
          <w:jc w:val="center"/>
        </w:trPr>
        <w:tc>
          <w:tcPr>
            <w:tcW w:w="947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Промежуточная аттестация. С 20 по 30 декабря.</w:t>
            </w:r>
          </w:p>
        </w:tc>
        <w:tc>
          <w:tcPr>
            <w:tcW w:w="1059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Определить уровень усвоения пройденного материала по темам за 1 полугодие 2-го года обучения</w:t>
            </w:r>
          </w:p>
        </w:tc>
        <w:tc>
          <w:tcPr>
            <w:tcW w:w="11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D2" w:rsidRPr="00333DAC" w:rsidRDefault="00BA18D2" w:rsidP="009701C0">
            <w:pPr>
              <w:jc w:val="center"/>
            </w:pPr>
            <w:r w:rsidRPr="00333DAC">
              <w:t>Знание основных понятий.</w:t>
            </w:r>
          </w:p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Умение самостоятельно изготовить и запрограммировать модель</w:t>
            </w:r>
          </w:p>
        </w:tc>
        <w:tc>
          <w:tcPr>
            <w:tcW w:w="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Практическое задание</w:t>
            </w:r>
          </w:p>
        </w:tc>
        <w:tc>
          <w:tcPr>
            <w:tcW w:w="968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Cs/>
              </w:rPr>
              <w:t>Приложение 6</w:t>
            </w:r>
          </w:p>
        </w:tc>
      </w:tr>
      <w:tr w:rsidR="00BA18D2" w:rsidRPr="00333DAC" w:rsidTr="009701C0">
        <w:trPr>
          <w:jc w:val="center"/>
        </w:trPr>
        <w:tc>
          <w:tcPr>
            <w:tcW w:w="947" w:type="pct"/>
          </w:tcPr>
          <w:p w:rsidR="00BA18D2" w:rsidRPr="00333DAC" w:rsidRDefault="00BA18D2" w:rsidP="009701C0">
            <w:pPr>
              <w:jc w:val="center"/>
            </w:pPr>
            <w:r w:rsidRPr="00333DAC">
              <w:t>Итоговый контроль</w:t>
            </w:r>
          </w:p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май</w:t>
            </w:r>
          </w:p>
        </w:tc>
        <w:tc>
          <w:tcPr>
            <w:tcW w:w="1059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Определить уровень освоения программы</w:t>
            </w:r>
          </w:p>
        </w:tc>
        <w:tc>
          <w:tcPr>
            <w:tcW w:w="1125" w:type="pct"/>
            <w:gridSpan w:val="2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Владение терминологией. Практические навыки, умения.</w:t>
            </w:r>
          </w:p>
        </w:tc>
        <w:tc>
          <w:tcPr>
            <w:tcW w:w="901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t>Защита проекта</w:t>
            </w:r>
          </w:p>
        </w:tc>
        <w:tc>
          <w:tcPr>
            <w:tcW w:w="968" w:type="pct"/>
          </w:tcPr>
          <w:p w:rsidR="00BA18D2" w:rsidRPr="00333DAC" w:rsidRDefault="00BA18D2" w:rsidP="009701C0">
            <w:pPr>
              <w:jc w:val="center"/>
              <w:rPr>
                <w:b/>
              </w:rPr>
            </w:pPr>
            <w:r w:rsidRPr="00333DAC">
              <w:rPr>
                <w:bCs/>
              </w:rPr>
              <w:t>Приложение 7</w:t>
            </w:r>
          </w:p>
        </w:tc>
      </w:tr>
    </w:tbl>
    <w:p w:rsidR="00BA18D2" w:rsidRPr="00333DAC" w:rsidRDefault="00BA18D2" w:rsidP="00BA18D2">
      <w:pPr>
        <w:jc w:val="both"/>
      </w:pPr>
    </w:p>
    <w:p w:rsidR="00BA18D2" w:rsidRPr="00333DAC" w:rsidRDefault="00BA18D2" w:rsidP="00BA18D2">
      <w:pPr>
        <w:jc w:val="both"/>
      </w:pPr>
    </w:p>
    <w:p w:rsidR="00BA18D2" w:rsidRPr="00333DAC" w:rsidRDefault="00BA18D2" w:rsidP="00BA18D2">
      <w:pPr>
        <w:jc w:val="both"/>
      </w:pPr>
    </w:p>
    <w:p w:rsidR="00BA18D2" w:rsidRPr="00333DAC" w:rsidRDefault="00BA18D2" w:rsidP="00BA18D2">
      <w:pPr>
        <w:jc w:val="right"/>
      </w:pPr>
    </w:p>
    <w:p w:rsidR="00BA18D2" w:rsidRPr="00333DAC" w:rsidRDefault="00BA18D2" w:rsidP="00BA18D2">
      <w:pPr>
        <w:jc w:val="right"/>
        <w:rPr>
          <w:b/>
          <w:sz w:val="20"/>
          <w:szCs w:val="20"/>
        </w:rPr>
      </w:pPr>
      <w:r w:rsidRPr="00333DAC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8</w:t>
      </w:r>
    </w:p>
    <w:p w:rsidR="00BA18D2" w:rsidRPr="00724170" w:rsidRDefault="00BA18D2" w:rsidP="00BA18D2">
      <w:pPr>
        <w:jc w:val="center"/>
        <w:rPr>
          <w:b/>
        </w:rPr>
      </w:pPr>
      <w:r w:rsidRPr="00724170">
        <w:rPr>
          <w:b/>
        </w:rPr>
        <w:t>Оценочные материалы</w:t>
      </w:r>
    </w:p>
    <w:p w:rsidR="00BA18D2" w:rsidRPr="00724170" w:rsidRDefault="00BA18D2" w:rsidP="00BA18D2">
      <w:pPr>
        <w:jc w:val="center"/>
        <w:rPr>
          <w:b/>
        </w:rPr>
      </w:pPr>
      <w:r w:rsidRPr="00724170">
        <w:rPr>
          <w:b/>
        </w:rPr>
        <w:t>Диагностические материалы</w:t>
      </w:r>
    </w:p>
    <w:p w:rsidR="00BA18D2" w:rsidRPr="00724170" w:rsidRDefault="00BA18D2" w:rsidP="00BA18D2">
      <w:pPr>
        <w:jc w:val="center"/>
        <w:rPr>
          <w:b/>
        </w:rPr>
      </w:pPr>
      <w:r w:rsidRPr="00724170">
        <w:rPr>
          <w:b/>
        </w:rPr>
        <w:t>Содержание контроля</w:t>
      </w:r>
    </w:p>
    <w:p w:rsidR="00BA18D2" w:rsidRPr="00724170" w:rsidRDefault="00BA18D2" w:rsidP="00BA18D2">
      <w:pPr>
        <w:jc w:val="center"/>
        <w:rPr>
          <w:b/>
        </w:rPr>
      </w:pPr>
      <w:r w:rsidRPr="00724170">
        <w:rPr>
          <w:b/>
        </w:rPr>
        <w:t>1 год обучения</w:t>
      </w:r>
    </w:p>
    <w:p w:rsidR="00BA18D2" w:rsidRPr="00724170" w:rsidRDefault="00BA18D2" w:rsidP="00BA18D2">
      <w:pPr>
        <w:jc w:val="both"/>
        <w:rPr>
          <w:b/>
        </w:rPr>
      </w:pPr>
      <w:r w:rsidRPr="00724170">
        <w:rPr>
          <w:b/>
        </w:rPr>
        <w:t xml:space="preserve">Входной контроль </w:t>
      </w:r>
    </w:p>
    <w:p w:rsidR="00BA18D2" w:rsidRPr="00724170" w:rsidRDefault="00BA18D2" w:rsidP="00BA18D2">
      <w:pPr>
        <w:jc w:val="both"/>
        <w:rPr>
          <w:b/>
        </w:rPr>
      </w:pPr>
      <w:r w:rsidRPr="00724170">
        <w:rPr>
          <w:b/>
        </w:rPr>
        <w:t>Форма:</w:t>
      </w:r>
    </w:p>
    <w:p w:rsidR="00BA18D2" w:rsidRPr="00724170" w:rsidRDefault="00BA18D2" w:rsidP="00BA18D2">
      <w:pPr>
        <w:jc w:val="both"/>
        <w:rPr>
          <w:b/>
        </w:rPr>
      </w:pPr>
      <w:r w:rsidRPr="00724170">
        <w:rPr>
          <w:b/>
        </w:rPr>
        <w:t>Критерии оценивания:</w:t>
      </w:r>
    </w:p>
    <w:tbl>
      <w:tblPr>
        <w:tblStyle w:val="2"/>
        <w:tblW w:w="5000" w:type="pct"/>
        <w:jc w:val="right"/>
        <w:tblLook w:val="04A0" w:firstRow="1" w:lastRow="0" w:firstColumn="1" w:lastColumn="0" w:noHBand="0" w:noVBand="1"/>
      </w:tblPr>
      <w:tblGrid>
        <w:gridCol w:w="5119"/>
        <w:gridCol w:w="4452"/>
      </w:tblGrid>
      <w:tr w:rsidR="00BA18D2" w:rsidRPr="00333DAC" w:rsidTr="009701C0">
        <w:trPr>
          <w:jc w:val="right"/>
        </w:trPr>
        <w:tc>
          <w:tcPr>
            <w:tcW w:w="2674" w:type="pct"/>
          </w:tcPr>
          <w:p w:rsidR="00BA18D2" w:rsidRPr="00333DAC" w:rsidRDefault="00BA18D2" w:rsidP="009701C0">
            <w:pPr>
              <w:contextualSpacing/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 xml:space="preserve">Процент выполнения </w:t>
            </w:r>
          </w:p>
        </w:tc>
        <w:tc>
          <w:tcPr>
            <w:tcW w:w="2326" w:type="pct"/>
          </w:tcPr>
          <w:p w:rsidR="00BA18D2" w:rsidRPr="00333DAC" w:rsidRDefault="00BA18D2" w:rsidP="009701C0">
            <w:pPr>
              <w:contextualSpacing/>
              <w:jc w:val="center"/>
              <w:rPr>
                <w:b/>
                <w:bCs/>
              </w:rPr>
            </w:pPr>
            <w:r w:rsidRPr="00333DAC">
              <w:rPr>
                <w:b/>
                <w:bCs/>
              </w:rPr>
              <w:t>Уровень</w:t>
            </w:r>
          </w:p>
        </w:tc>
      </w:tr>
      <w:tr w:rsidR="00BA18D2" w:rsidRPr="00333DAC" w:rsidTr="009701C0">
        <w:trPr>
          <w:jc w:val="right"/>
        </w:trPr>
        <w:tc>
          <w:tcPr>
            <w:tcW w:w="2674" w:type="pct"/>
          </w:tcPr>
          <w:p w:rsidR="00BA18D2" w:rsidRPr="00333DAC" w:rsidRDefault="00BA18D2" w:rsidP="009701C0">
            <w:pPr>
              <w:contextualSpacing/>
              <w:jc w:val="center"/>
            </w:pPr>
            <w:r w:rsidRPr="00333DAC">
              <w:t>80-100%</w:t>
            </w:r>
          </w:p>
        </w:tc>
        <w:tc>
          <w:tcPr>
            <w:tcW w:w="2326" w:type="pct"/>
          </w:tcPr>
          <w:p w:rsidR="00BA18D2" w:rsidRPr="00333DAC" w:rsidRDefault="00BA18D2" w:rsidP="009701C0">
            <w:pPr>
              <w:contextualSpacing/>
              <w:jc w:val="center"/>
            </w:pPr>
            <w:r w:rsidRPr="00333DAC">
              <w:t>Высокий уровень</w:t>
            </w:r>
          </w:p>
        </w:tc>
      </w:tr>
      <w:tr w:rsidR="00BA18D2" w:rsidRPr="00333DAC" w:rsidTr="009701C0">
        <w:trPr>
          <w:jc w:val="right"/>
        </w:trPr>
        <w:tc>
          <w:tcPr>
            <w:tcW w:w="2674" w:type="pct"/>
          </w:tcPr>
          <w:p w:rsidR="00BA18D2" w:rsidRPr="00333DAC" w:rsidRDefault="00BA18D2" w:rsidP="009701C0">
            <w:pPr>
              <w:contextualSpacing/>
              <w:jc w:val="center"/>
            </w:pPr>
            <w:r w:rsidRPr="00333DAC">
              <w:t>50-79%</w:t>
            </w:r>
          </w:p>
        </w:tc>
        <w:tc>
          <w:tcPr>
            <w:tcW w:w="2326" w:type="pct"/>
          </w:tcPr>
          <w:p w:rsidR="00BA18D2" w:rsidRPr="00333DAC" w:rsidRDefault="00BA18D2" w:rsidP="009701C0">
            <w:pPr>
              <w:contextualSpacing/>
              <w:jc w:val="center"/>
            </w:pPr>
            <w:r w:rsidRPr="00333DAC">
              <w:t>Средний уровень</w:t>
            </w:r>
          </w:p>
        </w:tc>
      </w:tr>
      <w:tr w:rsidR="00BA18D2" w:rsidRPr="00333DAC" w:rsidTr="009701C0">
        <w:trPr>
          <w:jc w:val="right"/>
        </w:trPr>
        <w:tc>
          <w:tcPr>
            <w:tcW w:w="2674" w:type="pct"/>
          </w:tcPr>
          <w:p w:rsidR="00BA18D2" w:rsidRPr="00333DAC" w:rsidRDefault="00BA18D2" w:rsidP="009701C0">
            <w:pPr>
              <w:contextualSpacing/>
              <w:jc w:val="center"/>
            </w:pPr>
            <w:r w:rsidRPr="00333DAC">
              <w:t>меньше 50%</w:t>
            </w:r>
          </w:p>
        </w:tc>
        <w:tc>
          <w:tcPr>
            <w:tcW w:w="2326" w:type="pct"/>
          </w:tcPr>
          <w:p w:rsidR="00BA18D2" w:rsidRPr="00333DAC" w:rsidRDefault="00BA18D2" w:rsidP="009701C0">
            <w:pPr>
              <w:contextualSpacing/>
              <w:jc w:val="center"/>
            </w:pPr>
            <w:r w:rsidRPr="00333DAC">
              <w:t>Низкий уровень</w:t>
            </w:r>
          </w:p>
        </w:tc>
      </w:tr>
    </w:tbl>
    <w:p w:rsidR="00BA18D2" w:rsidRPr="00724170" w:rsidRDefault="00BA18D2" w:rsidP="00BA18D2">
      <w:pPr>
        <w:jc w:val="both"/>
        <w:rPr>
          <w:b/>
        </w:rPr>
      </w:pPr>
    </w:p>
    <w:p w:rsidR="00BA18D2" w:rsidRPr="00724170" w:rsidRDefault="00BA18D2" w:rsidP="00BA18D2">
      <w:pPr>
        <w:jc w:val="both"/>
        <w:rPr>
          <w:b/>
        </w:rPr>
      </w:pPr>
      <w:r w:rsidRPr="00724170">
        <w:rPr>
          <w:b/>
        </w:rPr>
        <w:t>Промежуточная аттестация за первое полугодие 1-го года обучения</w:t>
      </w:r>
    </w:p>
    <w:p w:rsidR="00BA18D2" w:rsidRPr="00724170" w:rsidRDefault="00BA18D2" w:rsidP="00BA18D2">
      <w:pPr>
        <w:jc w:val="both"/>
        <w:rPr>
          <w:b/>
        </w:rPr>
      </w:pPr>
      <w:r w:rsidRPr="00724170">
        <w:rPr>
          <w:b/>
        </w:rPr>
        <w:t xml:space="preserve">Форма: </w:t>
      </w:r>
    </w:p>
    <w:p w:rsidR="00BA18D2" w:rsidRPr="00724170" w:rsidRDefault="00BA18D2" w:rsidP="00BA18D2">
      <w:pPr>
        <w:jc w:val="both"/>
        <w:rPr>
          <w:b/>
        </w:rPr>
      </w:pPr>
      <w:r w:rsidRPr="00724170">
        <w:rPr>
          <w:b/>
        </w:rPr>
        <w:t>Критерии оценивания:</w:t>
      </w:r>
    </w:p>
    <w:p w:rsidR="00BA18D2" w:rsidRPr="00724170" w:rsidRDefault="00BA18D2" w:rsidP="00BA18D2">
      <w:pPr>
        <w:jc w:val="both"/>
        <w:rPr>
          <w:b/>
        </w:rPr>
      </w:pPr>
    </w:p>
    <w:p w:rsidR="00BA18D2" w:rsidRPr="00724170" w:rsidRDefault="00BA18D2" w:rsidP="00BA18D2">
      <w:pPr>
        <w:jc w:val="both"/>
        <w:rPr>
          <w:b/>
        </w:rPr>
      </w:pPr>
      <w:r w:rsidRPr="00724170">
        <w:rPr>
          <w:b/>
        </w:rPr>
        <w:lastRenderedPageBreak/>
        <w:t>Итоговый контроль по окончании учебного курса</w:t>
      </w:r>
    </w:p>
    <w:p w:rsidR="00BA18D2" w:rsidRPr="00724170" w:rsidRDefault="00BA18D2" w:rsidP="00BA18D2">
      <w:pPr>
        <w:jc w:val="both"/>
        <w:rPr>
          <w:b/>
        </w:rPr>
      </w:pPr>
      <w:r w:rsidRPr="00724170">
        <w:rPr>
          <w:b/>
        </w:rPr>
        <w:t xml:space="preserve">Форма: </w:t>
      </w:r>
    </w:p>
    <w:p w:rsidR="00BA18D2" w:rsidRPr="00724170" w:rsidRDefault="00BA18D2" w:rsidP="00BA18D2">
      <w:pPr>
        <w:jc w:val="both"/>
        <w:rPr>
          <w:b/>
        </w:rPr>
      </w:pPr>
      <w:r w:rsidRPr="00724170">
        <w:rPr>
          <w:b/>
        </w:rPr>
        <w:t>Критерии оценивания</w:t>
      </w:r>
    </w:p>
    <w:p w:rsidR="00BA18D2" w:rsidRPr="00724170" w:rsidRDefault="00BA18D2" w:rsidP="00BA18D2">
      <w:pPr>
        <w:jc w:val="both"/>
        <w:rPr>
          <w:b/>
        </w:rPr>
      </w:pPr>
    </w:p>
    <w:p w:rsidR="00BA18D2" w:rsidRPr="00724170" w:rsidRDefault="00BA18D2" w:rsidP="00BA18D2">
      <w:pPr>
        <w:jc w:val="both"/>
        <w:rPr>
          <w:b/>
        </w:rPr>
      </w:pPr>
    </w:p>
    <w:p w:rsidR="00BA18D2" w:rsidRPr="00333DAC" w:rsidRDefault="00BA18D2" w:rsidP="00BA18D2">
      <w:pPr>
        <w:contextualSpacing/>
        <w:jc w:val="both"/>
        <w:rPr>
          <w:b/>
          <w:bCs/>
        </w:rPr>
      </w:pPr>
    </w:p>
    <w:p w:rsidR="00BA18D2" w:rsidRDefault="00BA18D2" w:rsidP="00BA18D2">
      <w:pPr>
        <w:jc w:val="right"/>
        <w:rPr>
          <w:b/>
        </w:rPr>
      </w:pPr>
    </w:p>
    <w:p w:rsidR="00BA18D2" w:rsidRPr="00333DAC" w:rsidRDefault="00BA18D2" w:rsidP="00BA18D2">
      <w:pPr>
        <w:jc w:val="right"/>
        <w:rPr>
          <w:b/>
          <w:sz w:val="20"/>
          <w:szCs w:val="20"/>
        </w:rPr>
      </w:pPr>
      <w:r w:rsidRPr="00333DAC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9</w:t>
      </w:r>
    </w:p>
    <w:p w:rsidR="00BA18D2" w:rsidRDefault="00BA18D2" w:rsidP="00BA18D2">
      <w:pPr>
        <w:jc w:val="center"/>
        <w:rPr>
          <w:b/>
          <w:sz w:val="20"/>
          <w:szCs w:val="20"/>
        </w:rPr>
      </w:pPr>
    </w:p>
    <w:p w:rsidR="00BA18D2" w:rsidRPr="00333DAC" w:rsidRDefault="00BA18D2" w:rsidP="00BA18D2">
      <w:pPr>
        <w:jc w:val="center"/>
        <w:rPr>
          <w:i/>
        </w:rPr>
      </w:pPr>
      <w:r w:rsidRPr="00333DAC">
        <w:rPr>
          <w:i/>
        </w:rPr>
        <w:t>Пример программы воспитания</w:t>
      </w:r>
    </w:p>
    <w:p w:rsidR="00BA18D2" w:rsidRPr="00333DAC" w:rsidRDefault="00BA18D2" w:rsidP="00BA18D2">
      <w:pPr>
        <w:jc w:val="center"/>
        <w:rPr>
          <w:b/>
          <w:i/>
        </w:rPr>
      </w:pP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Программа воспитания</w:t>
      </w: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к дополнительной общеобразовательной общеразвивающей программе</w:t>
      </w: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технической направленности</w:t>
      </w: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«Робот»</w:t>
      </w:r>
    </w:p>
    <w:p w:rsidR="00BA18D2" w:rsidRPr="00333DAC" w:rsidRDefault="00BA18D2" w:rsidP="00BA18D2">
      <w:pPr>
        <w:jc w:val="center"/>
        <w:rPr>
          <w:b/>
        </w:rPr>
      </w:pP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I. Пояснительная записка</w:t>
      </w:r>
    </w:p>
    <w:p w:rsidR="00BA18D2" w:rsidRPr="00333DAC" w:rsidRDefault="00BA18D2" w:rsidP="00BA18D2">
      <w:pPr>
        <w:jc w:val="both"/>
      </w:pPr>
      <w:r w:rsidRPr="00333DAC">
        <w:t>Настоящая программа разработана для обучающихся от 10 до 17 лет, занимающихся по дополнительной общеобразовательной общеразвивающей программе технической направленности «Робот», с целью организации с ними воспитательной работы. Воспитательная работа направлена на создание благоприятных психолого-педагогических условий для развития личности обучающегося, максимальное раскрытие личностного потенциала ребёнка, формирование мотивации к самореализации и личностным достижениям, подготовку к творческому труду в различных сферах научной и практической деятельности, успешной социализации ребёнка в современном обществе.</w:t>
      </w:r>
    </w:p>
    <w:p w:rsidR="00BA18D2" w:rsidRPr="00333DAC" w:rsidRDefault="00BA18D2" w:rsidP="00BA18D2">
      <w:pPr>
        <w:jc w:val="both"/>
        <w:rPr>
          <w:b/>
        </w:rPr>
      </w:pPr>
    </w:p>
    <w:p w:rsidR="00BA18D2" w:rsidRPr="00333DAC" w:rsidRDefault="00BA18D2" w:rsidP="00BA18D2">
      <w:pPr>
        <w:jc w:val="both"/>
        <w:rPr>
          <w:b/>
        </w:rPr>
      </w:pPr>
      <w:r w:rsidRPr="00333DAC">
        <w:rPr>
          <w:b/>
        </w:rPr>
        <w:t>Цель программы</w:t>
      </w:r>
      <w:r w:rsidRPr="00333DAC">
        <w:t xml:space="preserve"> - создание условий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социуме.</w:t>
      </w:r>
    </w:p>
    <w:p w:rsidR="00BA18D2" w:rsidRPr="00333DAC" w:rsidRDefault="00BA18D2" w:rsidP="00BA18D2">
      <w:pPr>
        <w:jc w:val="both"/>
        <w:rPr>
          <w:b/>
        </w:rPr>
      </w:pPr>
      <w:r w:rsidRPr="00333DAC">
        <w:rPr>
          <w:b/>
        </w:rPr>
        <w:t>Задачи:</w:t>
      </w:r>
    </w:p>
    <w:p w:rsidR="00BA18D2" w:rsidRPr="00333DAC" w:rsidRDefault="00BA18D2" w:rsidP="00BA18D2">
      <w:pPr>
        <w:numPr>
          <w:ilvl w:val="0"/>
          <w:numId w:val="16"/>
        </w:numPr>
        <w:ind w:left="0" w:firstLine="0"/>
        <w:contextualSpacing/>
        <w:jc w:val="both"/>
      </w:pPr>
      <w:r w:rsidRPr="00333DAC">
        <w:t xml:space="preserve">содействовать в развитии таких качеств, как трудолюбие, аккуратность, самостоятельность, ответственность, активность, стремление к достижению высоких результатов; </w:t>
      </w:r>
    </w:p>
    <w:p w:rsidR="00BA18D2" w:rsidRPr="00333DAC" w:rsidRDefault="00BA18D2" w:rsidP="00BA18D2">
      <w:pPr>
        <w:numPr>
          <w:ilvl w:val="0"/>
          <w:numId w:val="16"/>
        </w:numPr>
        <w:ind w:left="0" w:firstLine="0"/>
        <w:contextualSpacing/>
        <w:jc w:val="both"/>
      </w:pPr>
      <w:r w:rsidRPr="00333DAC">
        <w:t>содействовать формированию культуру общения и поведения в коллективе.</w:t>
      </w:r>
    </w:p>
    <w:p w:rsidR="00BA18D2" w:rsidRPr="00333DAC" w:rsidRDefault="00BA18D2" w:rsidP="00BA18D2">
      <w:pPr>
        <w:jc w:val="center"/>
        <w:rPr>
          <w:b/>
        </w:rPr>
      </w:pP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II.</w:t>
      </w:r>
      <w:r w:rsidRPr="00333DAC">
        <w:rPr>
          <w:b/>
        </w:rPr>
        <w:tab/>
        <w:t>Планируемые результаты</w:t>
      </w:r>
    </w:p>
    <w:p w:rsidR="00BA18D2" w:rsidRPr="00333DAC" w:rsidRDefault="00BA18D2" w:rsidP="00BA18D2">
      <w:pPr>
        <w:rPr>
          <w:b/>
        </w:rPr>
      </w:pPr>
      <w:r w:rsidRPr="00333DAC">
        <w:rPr>
          <w:b/>
        </w:rPr>
        <w:t>В результате реализации программы воспитания у учащихся будут сформированы такие качества как:</w:t>
      </w:r>
    </w:p>
    <w:p w:rsidR="00BA18D2" w:rsidRPr="00333DAC" w:rsidRDefault="00BA18D2" w:rsidP="00BA18D2">
      <w:pPr>
        <w:jc w:val="both"/>
      </w:pPr>
      <w:r w:rsidRPr="00333DAC">
        <w:t xml:space="preserve"> - дисциплинированность, ответственность, самоорганизация; </w:t>
      </w:r>
    </w:p>
    <w:p w:rsidR="00BA18D2" w:rsidRPr="00333DAC" w:rsidRDefault="00BA18D2" w:rsidP="00BA18D2">
      <w:pPr>
        <w:jc w:val="both"/>
      </w:pPr>
      <w:r w:rsidRPr="00333DAC">
        <w:t xml:space="preserve">- навыки творческого подхода к решению любых задач, в работе на результат; </w:t>
      </w:r>
    </w:p>
    <w:p w:rsidR="00BA18D2" w:rsidRPr="00333DAC" w:rsidRDefault="00BA18D2" w:rsidP="00BA18D2">
      <w:pPr>
        <w:jc w:val="both"/>
      </w:pPr>
      <w:r w:rsidRPr="00333DAC">
        <w:t xml:space="preserve">- интерес к техническим профессиям; </w:t>
      </w:r>
    </w:p>
    <w:p w:rsidR="00BA18D2" w:rsidRPr="00333DAC" w:rsidRDefault="00BA18D2" w:rsidP="00BA18D2">
      <w:pPr>
        <w:jc w:val="both"/>
      </w:pPr>
      <w:r w:rsidRPr="00333DAC">
        <w:t>- умение выступать публично.</w:t>
      </w:r>
    </w:p>
    <w:p w:rsidR="00BA18D2" w:rsidRPr="00333DAC" w:rsidRDefault="00BA18D2" w:rsidP="00BA18D2"/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III. Организация воспитательного процесса</w:t>
      </w:r>
    </w:p>
    <w:p w:rsidR="00BA18D2" w:rsidRPr="00333DAC" w:rsidRDefault="00BA18D2" w:rsidP="00BA18D2">
      <w:pPr>
        <w:jc w:val="center"/>
        <w:rPr>
          <w:b/>
        </w:rPr>
      </w:pPr>
    </w:p>
    <w:tbl>
      <w:tblPr>
        <w:tblStyle w:val="21"/>
        <w:tblW w:w="0" w:type="auto"/>
        <w:tblLook w:val="0000" w:firstRow="0" w:lastRow="0" w:firstColumn="0" w:lastColumn="0" w:noHBand="0" w:noVBand="0"/>
      </w:tblPr>
      <w:tblGrid>
        <w:gridCol w:w="426"/>
        <w:gridCol w:w="3357"/>
        <w:gridCol w:w="3367"/>
        <w:gridCol w:w="2421"/>
      </w:tblGrid>
      <w:tr w:rsidR="00BA18D2" w:rsidRPr="00333DAC" w:rsidTr="009701C0">
        <w:trPr>
          <w:trHeight w:val="57"/>
        </w:trPr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№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Содержание деятельности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Виды и формы деятельности</w:t>
            </w:r>
          </w:p>
        </w:tc>
        <w:tc>
          <w:tcPr>
            <w:tcW w:w="2421" w:type="dxa"/>
          </w:tcPr>
          <w:p w:rsidR="00BA18D2" w:rsidRPr="00333DAC" w:rsidRDefault="00BA18D2" w:rsidP="009701C0">
            <w:pPr>
              <w:jc w:val="both"/>
            </w:pPr>
            <w:r w:rsidRPr="00333DAC">
              <w:t>Мероприятия</w:t>
            </w:r>
          </w:p>
        </w:tc>
      </w:tr>
      <w:tr w:rsidR="00BA18D2" w:rsidRPr="00333DAC" w:rsidTr="009701C0">
        <w:trPr>
          <w:trHeight w:val="57"/>
        </w:trPr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1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Развитие творческих способностей обучающихся, повышение их кругозора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Участие в творческой деятельности, выставках, конкурсах</w:t>
            </w:r>
          </w:p>
        </w:tc>
        <w:tc>
          <w:tcPr>
            <w:tcW w:w="2421" w:type="dxa"/>
          </w:tcPr>
          <w:p w:rsidR="00BA18D2" w:rsidRPr="00333DAC" w:rsidRDefault="00BA18D2" w:rsidP="009701C0">
            <w:pPr>
              <w:jc w:val="both"/>
            </w:pPr>
            <w:proofErr w:type="gramStart"/>
            <w:r w:rsidRPr="00333DAC">
              <w:t>Соревнования  роботов</w:t>
            </w:r>
            <w:proofErr w:type="gramEnd"/>
            <w:r w:rsidRPr="00333DAC">
              <w:t>, выставки по техническому творчеству</w:t>
            </w:r>
          </w:p>
          <w:p w:rsidR="00BA18D2" w:rsidRPr="00333DAC" w:rsidRDefault="00BA18D2" w:rsidP="009701C0">
            <w:pPr>
              <w:jc w:val="both"/>
            </w:pPr>
            <w:r w:rsidRPr="00333DAC">
              <w:t>Мероприятия ко дню космонавтики</w:t>
            </w:r>
          </w:p>
        </w:tc>
      </w:tr>
      <w:tr w:rsidR="00BA18D2" w:rsidRPr="00333DAC" w:rsidTr="009701C0">
        <w:trPr>
          <w:trHeight w:val="57"/>
        </w:trPr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2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 xml:space="preserve">Формирование представлений о здоровом образе жизни и личной ответственности за собственное здоровье, профилактика вредных привычек, пропаганда занятий </w:t>
            </w:r>
            <w:r w:rsidRPr="00333DAC">
              <w:lastRenderedPageBreak/>
              <w:t>физкультурой и спортом.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lastRenderedPageBreak/>
              <w:t>Соблюдение техники безопасности и требований к организации труда во время учебных занятий</w:t>
            </w:r>
          </w:p>
        </w:tc>
        <w:tc>
          <w:tcPr>
            <w:tcW w:w="2421" w:type="dxa"/>
          </w:tcPr>
          <w:p w:rsidR="00BA18D2" w:rsidRPr="00333DAC" w:rsidRDefault="00BA18D2" w:rsidP="009701C0">
            <w:pPr>
              <w:jc w:val="both"/>
            </w:pPr>
            <w:r w:rsidRPr="00333DAC">
              <w:t>Мероприятия ко дню «СМЕХА» и дню «Здоровья»</w:t>
            </w:r>
          </w:p>
        </w:tc>
      </w:tr>
      <w:tr w:rsidR="00BA18D2" w:rsidRPr="00333DAC" w:rsidTr="009701C0">
        <w:trPr>
          <w:trHeight w:val="57"/>
        </w:trPr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3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Воспитание бережного отношения к природе, экологическом поведении, стремления к охране и восстановлению окружающей природной среды.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Соблюдение техники безопасности и требований к организации труда во время учебных занятий</w:t>
            </w:r>
          </w:p>
        </w:tc>
        <w:tc>
          <w:tcPr>
            <w:tcW w:w="2421" w:type="dxa"/>
          </w:tcPr>
          <w:p w:rsidR="00BA18D2" w:rsidRPr="00333DAC" w:rsidRDefault="00BA18D2" w:rsidP="009701C0">
            <w:pPr>
              <w:jc w:val="both"/>
            </w:pPr>
            <w:r w:rsidRPr="00333DAC">
              <w:t>Участие в экологической акции «Час Земли»</w:t>
            </w:r>
          </w:p>
          <w:p w:rsidR="00BA18D2" w:rsidRPr="00333DAC" w:rsidRDefault="00BA18D2" w:rsidP="009701C0">
            <w:pPr>
              <w:jc w:val="both"/>
            </w:pPr>
            <w:r w:rsidRPr="00333DAC">
              <w:t>Мероприятия ко дню защиты Земли</w:t>
            </w:r>
          </w:p>
        </w:tc>
      </w:tr>
      <w:tr w:rsidR="00BA18D2" w:rsidRPr="00333DAC" w:rsidTr="009701C0">
        <w:trPr>
          <w:trHeight w:val="57"/>
        </w:trPr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5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Духовно-нравственное развитие и воспитание детей, формирование ответственной гражданской позиции, интереса к общественной жизни, патриотизма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Участие во всероссийских акциях «Бессмертный полк», «Георгиевская ленточка»</w:t>
            </w:r>
          </w:p>
        </w:tc>
        <w:tc>
          <w:tcPr>
            <w:tcW w:w="2421" w:type="dxa"/>
          </w:tcPr>
          <w:p w:rsidR="00BA18D2" w:rsidRPr="00333DAC" w:rsidRDefault="00BA18D2" w:rsidP="009701C0">
            <w:pPr>
              <w:jc w:val="both"/>
            </w:pPr>
            <w:r w:rsidRPr="00333DAC">
              <w:t>Мероприятия ко Дню Победы</w:t>
            </w:r>
          </w:p>
          <w:p w:rsidR="00BA18D2" w:rsidRPr="00333DAC" w:rsidRDefault="00BA18D2" w:rsidP="009701C0">
            <w:pPr>
              <w:jc w:val="both"/>
            </w:pPr>
            <w:r w:rsidRPr="00333DAC">
              <w:t>Мероприятия ко дню полного снятия блокады Ленинграда</w:t>
            </w:r>
          </w:p>
        </w:tc>
      </w:tr>
      <w:tr w:rsidR="00BA18D2" w:rsidRPr="00333DAC" w:rsidTr="009701C0">
        <w:trPr>
          <w:trHeight w:val="57"/>
        </w:trPr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6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 xml:space="preserve">Формирование отношения к семье как основе российского общества и нравственным ценностям семейной жизни. 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Организация совместных мероприятий с обучающимися и родителями. Применение различных форм работы с родителями: беседы, родительские собрания, дни открытых дверей и т.д.</w:t>
            </w:r>
          </w:p>
        </w:tc>
        <w:tc>
          <w:tcPr>
            <w:tcW w:w="2421" w:type="dxa"/>
          </w:tcPr>
          <w:p w:rsidR="00BA18D2" w:rsidRPr="00333DAC" w:rsidRDefault="00BA18D2" w:rsidP="009701C0">
            <w:pPr>
              <w:jc w:val="both"/>
            </w:pPr>
            <w:r w:rsidRPr="00333DAC">
              <w:t>Мероприятия к Новому году,</w:t>
            </w:r>
          </w:p>
          <w:p w:rsidR="00BA18D2" w:rsidRPr="00333DAC" w:rsidRDefault="00BA18D2" w:rsidP="009701C0">
            <w:pPr>
              <w:jc w:val="both"/>
            </w:pPr>
            <w:r w:rsidRPr="00333DAC">
              <w:t>Международному женскому дню,</w:t>
            </w:r>
          </w:p>
          <w:p w:rsidR="00BA18D2" w:rsidRPr="00333DAC" w:rsidRDefault="00BA18D2" w:rsidP="009701C0">
            <w:pPr>
              <w:jc w:val="both"/>
            </w:pPr>
            <w:r w:rsidRPr="00333DAC">
              <w:t>Дню защитников Отечества</w:t>
            </w:r>
          </w:p>
        </w:tc>
      </w:tr>
      <w:tr w:rsidR="00BA18D2" w:rsidRPr="00333DAC" w:rsidTr="009701C0">
        <w:trPr>
          <w:trHeight w:val="57"/>
        </w:trPr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7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Организация совместного развивающего досуга обучающихся на основе их предпочтений, возрастных особенностей, взаимоотношений в коллективе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Посещение учреждений культуры, музеев, выставок и досуговых мероприятий технической направленности.</w:t>
            </w:r>
          </w:p>
        </w:tc>
        <w:tc>
          <w:tcPr>
            <w:tcW w:w="2421" w:type="dxa"/>
          </w:tcPr>
          <w:p w:rsidR="00BA18D2" w:rsidRPr="00333DAC" w:rsidRDefault="00BA18D2" w:rsidP="009701C0">
            <w:pPr>
              <w:jc w:val="both"/>
            </w:pPr>
            <w:r w:rsidRPr="00333DAC">
              <w:t xml:space="preserve">Организация экскурсии в РЦВР </w:t>
            </w:r>
            <w:proofErr w:type="spellStart"/>
            <w:r w:rsidRPr="00333DAC">
              <w:t>с.Выльгорт</w:t>
            </w:r>
            <w:proofErr w:type="spellEnd"/>
          </w:p>
        </w:tc>
      </w:tr>
      <w:tr w:rsidR="00BA18D2" w:rsidRPr="00333DAC" w:rsidTr="009701C0">
        <w:trPr>
          <w:trHeight w:val="57"/>
        </w:trPr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8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Формирование детского коллектива, развитие самоуправления, лидерских качеств, умения принимать и отстаивать самостоятельные решения</w:t>
            </w:r>
          </w:p>
        </w:tc>
        <w:tc>
          <w:tcPr>
            <w:tcW w:w="0" w:type="auto"/>
          </w:tcPr>
          <w:p w:rsidR="00BA18D2" w:rsidRPr="00333DAC" w:rsidRDefault="00BA18D2" w:rsidP="009701C0">
            <w:pPr>
              <w:jc w:val="both"/>
            </w:pPr>
            <w:r w:rsidRPr="00333DAC">
              <w:t>Выборы старосты учебной группы, капитана команды для участия в соревнованиях, совместное обсуждение вопросов проведения занятий и тренировок, выполнение самостоятельных учебных задач</w:t>
            </w:r>
          </w:p>
        </w:tc>
        <w:tc>
          <w:tcPr>
            <w:tcW w:w="2421" w:type="dxa"/>
          </w:tcPr>
          <w:p w:rsidR="00BA18D2" w:rsidRPr="00333DAC" w:rsidRDefault="00BA18D2" w:rsidP="009701C0">
            <w:pPr>
              <w:jc w:val="both"/>
            </w:pPr>
            <w:r w:rsidRPr="00333DAC">
              <w:t xml:space="preserve">Участие в </w:t>
            </w:r>
            <w:proofErr w:type="gramStart"/>
            <w:r w:rsidRPr="00333DAC">
              <w:t>соревнованиях  роботов</w:t>
            </w:r>
            <w:proofErr w:type="gramEnd"/>
            <w:r w:rsidRPr="00333DAC">
              <w:t>, выставках по техническому творчеству</w:t>
            </w:r>
          </w:p>
        </w:tc>
      </w:tr>
    </w:tbl>
    <w:p w:rsidR="00BA18D2" w:rsidRPr="00333DAC" w:rsidRDefault="00BA18D2" w:rsidP="00BA18D2">
      <w:pPr>
        <w:jc w:val="both"/>
      </w:pPr>
    </w:p>
    <w:p w:rsidR="00BA18D2" w:rsidRPr="00333DAC" w:rsidRDefault="00BA18D2" w:rsidP="00BA18D2">
      <w:pPr>
        <w:jc w:val="right"/>
      </w:pPr>
    </w:p>
    <w:p w:rsidR="00BA18D2" w:rsidRPr="00333DAC" w:rsidRDefault="00BA18D2" w:rsidP="00BA18D2">
      <w:pPr>
        <w:jc w:val="both"/>
      </w:pPr>
    </w:p>
    <w:p w:rsidR="00BA18D2" w:rsidRDefault="00BA18D2" w:rsidP="00BA18D2"/>
    <w:p w:rsidR="00BA18D2" w:rsidRPr="00333DAC" w:rsidRDefault="00BA18D2" w:rsidP="00BA18D2">
      <w:pPr>
        <w:rPr>
          <w:b/>
        </w:rPr>
      </w:pPr>
    </w:p>
    <w:p w:rsidR="00BA18D2" w:rsidRDefault="00BA18D2" w:rsidP="00BA18D2">
      <w:pPr>
        <w:jc w:val="right"/>
        <w:rPr>
          <w:b/>
          <w:sz w:val="20"/>
          <w:szCs w:val="20"/>
        </w:rPr>
      </w:pPr>
    </w:p>
    <w:p w:rsidR="00BA18D2" w:rsidRPr="00333DAC" w:rsidRDefault="00BA18D2" w:rsidP="00BA18D2">
      <w:pPr>
        <w:jc w:val="right"/>
        <w:rPr>
          <w:b/>
          <w:sz w:val="20"/>
          <w:szCs w:val="20"/>
        </w:rPr>
      </w:pPr>
      <w:r w:rsidRPr="00333DAC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10</w:t>
      </w:r>
    </w:p>
    <w:p w:rsidR="00BA18D2" w:rsidRPr="00333DAC" w:rsidRDefault="00BA18D2" w:rsidP="00BA18D2">
      <w:pPr>
        <w:jc w:val="center"/>
        <w:rPr>
          <w:i/>
        </w:rPr>
      </w:pPr>
      <w:r w:rsidRPr="00333DAC">
        <w:rPr>
          <w:i/>
        </w:rPr>
        <w:t>Пример оформления списка литературы</w:t>
      </w: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Список литературы</w:t>
      </w: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Нормативно – правовые документы</w:t>
      </w:r>
    </w:p>
    <w:p w:rsidR="00BA18D2" w:rsidRDefault="00BA18D2" w:rsidP="00BA18D2">
      <w:pPr>
        <w:pStyle w:val="a5"/>
        <w:numPr>
          <w:ilvl w:val="0"/>
          <w:numId w:val="17"/>
        </w:numPr>
        <w:jc w:val="both"/>
      </w:pPr>
      <w:r w:rsidRPr="00724170">
        <w:t>Федеральный Закон от 29.12.2012 г. №273-ФЗ «Об образовании в Российской Федерации».</w:t>
      </w:r>
    </w:p>
    <w:p w:rsidR="00BA18D2" w:rsidRDefault="00BA18D2" w:rsidP="00BA18D2">
      <w:pPr>
        <w:pStyle w:val="a5"/>
        <w:numPr>
          <w:ilvl w:val="0"/>
          <w:numId w:val="17"/>
        </w:numPr>
        <w:jc w:val="both"/>
      </w:pPr>
      <w:r w:rsidRPr="00724170">
        <w:t>Стратегия развития воспитания в РФ на период до 2025 года (распоряжение Правительства РФ от 29 мая 2015 г. № 996-р).</w:t>
      </w:r>
    </w:p>
    <w:p w:rsidR="00BA18D2" w:rsidRDefault="00BA18D2" w:rsidP="00BA18D2">
      <w:pPr>
        <w:pStyle w:val="a5"/>
        <w:numPr>
          <w:ilvl w:val="0"/>
          <w:numId w:val="17"/>
        </w:numPr>
        <w:jc w:val="both"/>
      </w:pPr>
      <w:r w:rsidRPr="00724170">
        <w:t>Устав образовательной организации;</w:t>
      </w:r>
    </w:p>
    <w:p w:rsidR="00BA18D2" w:rsidRPr="00724170" w:rsidRDefault="00BA18D2" w:rsidP="00BA18D2">
      <w:pPr>
        <w:pStyle w:val="a5"/>
        <w:numPr>
          <w:ilvl w:val="0"/>
          <w:numId w:val="17"/>
        </w:numPr>
        <w:jc w:val="both"/>
      </w:pPr>
      <w:r w:rsidRPr="00724170">
        <w:t xml:space="preserve">Лицензия на </w:t>
      </w:r>
      <w:proofErr w:type="gramStart"/>
      <w:r w:rsidRPr="00724170">
        <w:t>осуществление  деятельности</w:t>
      </w:r>
      <w:proofErr w:type="gramEnd"/>
      <w:r w:rsidRPr="00724170">
        <w:t xml:space="preserve"> образовательной организации;</w:t>
      </w:r>
    </w:p>
    <w:p w:rsidR="00BA18D2" w:rsidRPr="00333DAC" w:rsidRDefault="00BA18D2" w:rsidP="00BA18D2">
      <w:pPr>
        <w:jc w:val="center"/>
        <w:rPr>
          <w:b/>
        </w:rPr>
      </w:pPr>
    </w:p>
    <w:p w:rsidR="00BA18D2" w:rsidRPr="00333DAC" w:rsidRDefault="00BA18D2" w:rsidP="00BA18D2">
      <w:pPr>
        <w:jc w:val="center"/>
        <w:rPr>
          <w:b/>
        </w:rPr>
      </w:pPr>
      <w:r w:rsidRPr="00333DAC">
        <w:rPr>
          <w:b/>
        </w:rPr>
        <w:t>Список литературы</w:t>
      </w:r>
    </w:p>
    <w:p w:rsidR="00BA18D2" w:rsidRPr="00333DAC" w:rsidRDefault="00BA18D2" w:rsidP="00BA18D2">
      <w:pPr>
        <w:jc w:val="both"/>
      </w:pPr>
    </w:p>
    <w:p w:rsidR="00BA18D2" w:rsidRDefault="00BA18D2" w:rsidP="00BA18D2">
      <w:pPr>
        <w:pStyle w:val="a5"/>
        <w:numPr>
          <w:ilvl w:val="0"/>
          <w:numId w:val="18"/>
        </w:numPr>
        <w:jc w:val="both"/>
      </w:pPr>
      <w:r w:rsidRPr="00724170">
        <w:t xml:space="preserve">Афанасьев С.П., </w:t>
      </w:r>
      <w:proofErr w:type="spellStart"/>
      <w:r w:rsidRPr="00724170">
        <w:t>Коморин</w:t>
      </w:r>
      <w:proofErr w:type="spellEnd"/>
      <w:r w:rsidRPr="00724170">
        <w:t xml:space="preserve"> С.В. Веселые конкурсы для больших и маленьких. – М.: АСТ – ПРЕСС СКД, 2006. – 288 с. </w:t>
      </w:r>
    </w:p>
    <w:p w:rsidR="00BA18D2" w:rsidRDefault="00BA18D2" w:rsidP="00BA18D2">
      <w:pPr>
        <w:pStyle w:val="a5"/>
        <w:numPr>
          <w:ilvl w:val="0"/>
          <w:numId w:val="18"/>
        </w:numPr>
        <w:jc w:val="both"/>
      </w:pPr>
      <w:proofErr w:type="spellStart"/>
      <w:r w:rsidRPr="00724170">
        <w:t>Буйлова</w:t>
      </w:r>
      <w:proofErr w:type="spellEnd"/>
      <w:r w:rsidRPr="00724170">
        <w:t xml:space="preserve"> Л. Н. Современные подходы к разработке дополнительной общеобразовательной общеразвивающей программы [Текст] / Л. Н. </w:t>
      </w:r>
      <w:proofErr w:type="spellStart"/>
      <w:r w:rsidRPr="00724170">
        <w:t>Буйлова</w:t>
      </w:r>
      <w:proofErr w:type="spellEnd"/>
      <w:r w:rsidRPr="00724170">
        <w:t xml:space="preserve"> // Наука и образование: современные тренды: коллективная монография / гл. ред. О. Н. Широков. — Чебоксары: ЦНС «Интерактив плюс», 2015. — № VIII. — С. 149–160. — (Серия "Научно-методическая библиотека"). — ISSN 2313-6189. </w:t>
      </w:r>
      <w:r w:rsidRPr="00724170">
        <w:lastRenderedPageBreak/>
        <w:t xml:space="preserve">[Электронный ресурс]. – Режим </w:t>
      </w:r>
      <w:proofErr w:type="gramStart"/>
      <w:r w:rsidRPr="00724170">
        <w:t>доступа:https://interactivelus.ru/discussi</w:t>
      </w:r>
      <w:r>
        <w:t>on_platform.php?requestid=11070</w:t>
      </w:r>
      <w:proofErr w:type="gramEnd"/>
    </w:p>
    <w:p w:rsidR="00BA18D2" w:rsidRDefault="00BA18D2" w:rsidP="00BA18D2">
      <w:pPr>
        <w:pStyle w:val="a5"/>
        <w:numPr>
          <w:ilvl w:val="0"/>
          <w:numId w:val="18"/>
        </w:numPr>
        <w:jc w:val="both"/>
      </w:pPr>
      <w:r w:rsidRPr="00724170">
        <w:t xml:space="preserve">Лихачев Д.С. Письма о добром и прекрасном / Сост. и общая ред. </w:t>
      </w:r>
      <w:proofErr w:type="spellStart"/>
      <w:r w:rsidRPr="00724170">
        <w:t>Г.А.Дубровской</w:t>
      </w:r>
      <w:proofErr w:type="spellEnd"/>
      <w:r w:rsidRPr="00724170">
        <w:t xml:space="preserve">. – Изд. 3-е. – М.: Детская литература, 1989. – 238 с. </w:t>
      </w:r>
    </w:p>
    <w:p w:rsidR="00BA18D2" w:rsidRPr="00EE5BB7" w:rsidRDefault="00BA18D2" w:rsidP="00BA18D2">
      <w:pPr>
        <w:pStyle w:val="a5"/>
        <w:numPr>
          <w:ilvl w:val="0"/>
          <w:numId w:val="18"/>
        </w:numPr>
        <w:jc w:val="both"/>
      </w:pPr>
      <w:r w:rsidRPr="00724170">
        <w:t xml:space="preserve">Твои герои. Журнал для детей. – Учредитель и издатель </w:t>
      </w:r>
      <w:r>
        <w:t>ООО «Собеседник – Медиа», 2015.</w:t>
      </w:r>
    </w:p>
    <w:p w:rsidR="0099769E" w:rsidRPr="00667D2A" w:rsidRDefault="0099769E" w:rsidP="0099769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ab/>
      </w:r>
    </w:p>
    <w:p w:rsidR="0099769E" w:rsidRPr="00667D2A" w:rsidRDefault="0099769E" w:rsidP="0099769E">
      <w:pPr>
        <w:jc w:val="both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99769E" w:rsidRPr="0099769E" w:rsidRDefault="0099769E" w:rsidP="0099769E">
      <w:pPr>
        <w:jc w:val="both"/>
      </w:pPr>
    </w:p>
    <w:sectPr w:rsidR="0099769E" w:rsidRPr="0099769E" w:rsidSect="00C932E6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DE448F"/>
    <w:multiLevelType w:val="multilevel"/>
    <w:tmpl w:val="A3C2CB0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hint="default"/>
      </w:rPr>
    </w:lvl>
  </w:abstractNum>
  <w:abstractNum w:abstractNumId="1" w15:restartNumberingAfterBreak="0">
    <w:nsid w:val="10F06A39"/>
    <w:multiLevelType w:val="hybridMultilevel"/>
    <w:tmpl w:val="D1B0DC14"/>
    <w:lvl w:ilvl="0" w:tplc="B1C6A8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59587C"/>
    <w:multiLevelType w:val="multilevel"/>
    <w:tmpl w:val="EBA6E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502" w:hanging="36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color w:val="auto"/>
      </w:rPr>
    </w:lvl>
  </w:abstractNum>
  <w:abstractNum w:abstractNumId="3" w15:restartNumberingAfterBreak="0">
    <w:nsid w:val="23872EA0"/>
    <w:multiLevelType w:val="multilevel"/>
    <w:tmpl w:val="EBA6E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color w:val="auto"/>
      </w:rPr>
    </w:lvl>
  </w:abstractNum>
  <w:abstractNum w:abstractNumId="4" w15:restartNumberingAfterBreak="0">
    <w:nsid w:val="2A9E3353"/>
    <w:multiLevelType w:val="hybridMultilevel"/>
    <w:tmpl w:val="62FA9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04F62"/>
    <w:multiLevelType w:val="hybridMultilevel"/>
    <w:tmpl w:val="EDFA3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A41D2"/>
    <w:multiLevelType w:val="hybridMultilevel"/>
    <w:tmpl w:val="FFFFFFFF"/>
    <w:lvl w:ilvl="0" w:tplc="9E20E24E">
      <w:start w:val="1"/>
      <w:numFmt w:val="decimal"/>
      <w:lvlText w:val="%1."/>
      <w:lvlJc w:val="left"/>
      <w:pPr>
        <w:ind w:left="13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2E9F4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AC252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DE575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2A99C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C2B7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6CCC7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D03BA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DA27D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090CCF"/>
    <w:multiLevelType w:val="multilevel"/>
    <w:tmpl w:val="477A6B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50A4CB6"/>
    <w:multiLevelType w:val="hybridMultilevel"/>
    <w:tmpl w:val="F1AC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679A8"/>
    <w:multiLevelType w:val="multilevel"/>
    <w:tmpl w:val="8FD8ED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0" w15:restartNumberingAfterBreak="0">
    <w:nsid w:val="4AC23F43"/>
    <w:multiLevelType w:val="hybridMultilevel"/>
    <w:tmpl w:val="57E2F074"/>
    <w:lvl w:ilvl="0" w:tplc="AA6EC248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2B0B6F"/>
    <w:multiLevelType w:val="multilevel"/>
    <w:tmpl w:val="E11C91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5" w:hanging="420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color w:val="000000"/>
        <w:sz w:val="27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color w:val="000000"/>
        <w:sz w:val="27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color w:val="000000"/>
        <w:sz w:val="27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color w:val="000000"/>
        <w:sz w:val="27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color w:val="000000"/>
        <w:sz w:val="27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color w:val="000000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color w:val="000000"/>
        <w:sz w:val="27"/>
      </w:rPr>
    </w:lvl>
  </w:abstractNum>
  <w:abstractNum w:abstractNumId="12" w15:restartNumberingAfterBreak="0">
    <w:nsid w:val="602E217D"/>
    <w:multiLevelType w:val="hybridMultilevel"/>
    <w:tmpl w:val="E1425028"/>
    <w:lvl w:ilvl="0" w:tplc="AA6EC2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82DA1"/>
    <w:multiLevelType w:val="multilevel"/>
    <w:tmpl w:val="8DA0B9B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6590101E"/>
    <w:multiLevelType w:val="hybridMultilevel"/>
    <w:tmpl w:val="1A2C6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F5346"/>
    <w:multiLevelType w:val="multilevel"/>
    <w:tmpl w:val="816C7E4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hint="default"/>
        <w:b/>
      </w:rPr>
    </w:lvl>
  </w:abstractNum>
  <w:abstractNum w:abstractNumId="16" w15:restartNumberingAfterBreak="0">
    <w:nsid w:val="7C52280C"/>
    <w:multiLevelType w:val="multilevel"/>
    <w:tmpl w:val="335234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ED62461"/>
    <w:multiLevelType w:val="hybridMultilevel"/>
    <w:tmpl w:val="A078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5"/>
  </w:num>
  <w:num w:numId="4">
    <w:abstractNumId w:val="17"/>
  </w:num>
  <w:num w:numId="5">
    <w:abstractNumId w:val="8"/>
  </w:num>
  <w:num w:numId="6">
    <w:abstractNumId w:val="2"/>
  </w:num>
  <w:num w:numId="7">
    <w:abstractNumId w:val="3"/>
  </w:num>
  <w:num w:numId="8">
    <w:abstractNumId w:val="12"/>
  </w:num>
  <w:num w:numId="9">
    <w:abstractNumId w:val="9"/>
  </w:num>
  <w:num w:numId="10">
    <w:abstractNumId w:val="6"/>
  </w:num>
  <w:num w:numId="11">
    <w:abstractNumId w:val="16"/>
  </w:num>
  <w:num w:numId="12">
    <w:abstractNumId w:val="7"/>
  </w:num>
  <w:num w:numId="13">
    <w:abstractNumId w:val="15"/>
  </w:num>
  <w:num w:numId="14">
    <w:abstractNumId w:val="0"/>
  </w:num>
  <w:num w:numId="15">
    <w:abstractNumId w:val="13"/>
  </w:num>
  <w:num w:numId="16">
    <w:abstractNumId w:val="10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319"/>
    <w:rsid w:val="00023D8C"/>
    <w:rsid w:val="000308AF"/>
    <w:rsid w:val="00080F62"/>
    <w:rsid w:val="00093CCF"/>
    <w:rsid w:val="000C103A"/>
    <w:rsid w:val="00101248"/>
    <w:rsid w:val="00122677"/>
    <w:rsid w:val="0013693A"/>
    <w:rsid w:val="001459F8"/>
    <w:rsid w:val="00146161"/>
    <w:rsid w:val="00161C08"/>
    <w:rsid w:val="001F73B2"/>
    <w:rsid w:val="002362D5"/>
    <w:rsid w:val="00251D9A"/>
    <w:rsid w:val="00266CED"/>
    <w:rsid w:val="00273079"/>
    <w:rsid w:val="002B514A"/>
    <w:rsid w:val="002D41D5"/>
    <w:rsid w:val="00307B64"/>
    <w:rsid w:val="003204BC"/>
    <w:rsid w:val="00321900"/>
    <w:rsid w:val="00321E6B"/>
    <w:rsid w:val="00345D4A"/>
    <w:rsid w:val="003513DA"/>
    <w:rsid w:val="00355B5A"/>
    <w:rsid w:val="00387514"/>
    <w:rsid w:val="00395638"/>
    <w:rsid w:val="003B30F7"/>
    <w:rsid w:val="003C3EAC"/>
    <w:rsid w:val="003F0EC0"/>
    <w:rsid w:val="003F694C"/>
    <w:rsid w:val="00424233"/>
    <w:rsid w:val="00461DC3"/>
    <w:rsid w:val="004875E5"/>
    <w:rsid w:val="00492D7D"/>
    <w:rsid w:val="00495951"/>
    <w:rsid w:val="004A6E7D"/>
    <w:rsid w:val="004B52C7"/>
    <w:rsid w:val="004E1437"/>
    <w:rsid w:val="004F0DEB"/>
    <w:rsid w:val="005479CE"/>
    <w:rsid w:val="00553306"/>
    <w:rsid w:val="005537C4"/>
    <w:rsid w:val="00573B5B"/>
    <w:rsid w:val="005A3558"/>
    <w:rsid w:val="005A717A"/>
    <w:rsid w:val="005C52F7"/>
    <w:rsid w:val="005D0E38"/>
    <w:rsid w:val="005D57AC"/>
    <w:rsid w:val="005E4EA7"/>
    <w:rsid w:val="00604587"/>
    <w:rsid w:val="00605666"/>
    <w:rsid w:val="00607A4E"/>
    <w:rsid w:val="0066121A"/>
    <w:rsid w:val="00684256"/>
    <w:rsid w:val="00690C0C"/>
    <w:rsid w:val="006B0BE5"/>
    <w:rsid w:val="006B3808"/>
    <w:rsid w:val="006E0BDA"/>
    <w:rsid w:val="007114A6"/>
    <w:rsid w:val="00722D58"/>
    <w:rsid w:val="00783EE7"/>
    <w:rsid w:val="00786DD8"/>
    <w:rsid w:val="007D3738"/>
    <w:rsid w:val="007E2E9F"/>
    <w:rsid w:val="007F2870"/>
    <w:rsid w:val="00882B7F"/>
    <w:rsid w:val="008A1AB6"/>
    <w:rsid w:val="008E581E"/>
    <w:rsid w:val="008E74ED"/>
    <w:rsid w:val="00990764"/>
    <w:rsid w:val="0099769E"/>
    <w:rsid w:val="009B2E13"/>
    <w:rsid w:val="009C64DB"/>
    <w:rsid w:val="009E3E34"/>
    <w:rsid w:val="00A70980"/>
    <w:rsid w:val="00AA172A"/>
    <w:rsid w:val="00AC2A03"/>
    <w:rsid w:val="00AF0655"/>
    <w:rsid w:val="00B01423"/>
    <w:rsid w:val="00B020B3"/>
    <w:rsid w:val="00B040A8"/>
    <w:rsid w:val="00B121F2"/>
    <w:rsid w:val="00B62BAE"/>
    <w:rsid w:val="00B727FF"/>
    <w:rsid w:val="00B82EB8"/>
    <w:rsid w:val="00BA18D2"/>
    <w:rsid w:val="00BC2192"/>
    <w:rsid w:val="00BF2C82"/>
    <w:rsid w:val="00C30764"/>
    <w:rsid w:val="00C55F16"/>
    <w:rsid w:val="00C932E6"/>
    <w:rsid w:val="00CA35D6"/>
    <w:rsid w:val="00CB0A81"/>
    <w:rsid w:val="00CE2D5A"/>
    <w:rsid w:val="00CE59E4"/>
    <w:rsid w:val="00CE7F5B"/>
    <w:rsid w:val="00D04442"/>
    <w:rsid w:val="00D0753E"/>
    <w:rsid w:val="00D139F3"/>
    <w:rsid w:val="00D14BD4"/>
    <w:rsid w:val="00D16959"/>
    <w:rsid w:val="00D3165B"/>
    <w:rsid w:val="00D76B3D"/>
    <w:rsid w:val="00DC4319"/>
    <w:rsid w:val="00DF075E"/>
    <w:rsid w:val="00E05BC3"/>
    <w:rsid w:val="00E321BA"/>
    <w:rsid w:val="00E43F81"/>
    <w:rsid w:val="00E5433A"/>
    <w:rsid w:val="00E54700"/>
    <w:rsid w:val="00E5793A"/>
    <w:rsid w:val="00E6696C"/>
    <w:rsid w:val="00E826C9"/>
    <w:rsid w:val="00EB66DD"/>
    <w:rsid w:val="00EB6A52"/>
    <w:rsid w:val="00EB7AEC"/>
    <w:rsid w:val="00ED777A"/>
    <w:rsid w:val="00F07428"/>
    <w:rsid w:val="00F12BEE"/>
    <w:rsid w:val="00F26B6C"/>
    <w:rsid w:val="00F40BE5"/>
    <w:rsid w:val="00F6103C"/>
    <w:rsid w:val="00F83559"/>
    <w:rsid w:val="00F960D3"/>
    <w:rsid w:val="00FA135C"/>
    <w:rsid w:val="00FA2965"/>
    <w:rsid w:val="00FB2D69"/>
    <w:rsid w:val="00FF05BD"/>
    <w:rsid w:val="00FF1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59D38"/>
  <w15:docId w15:val="{440455C5-CF57-48D8-BDC8-464A19DB1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6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362D5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2362D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6B0BE5"/>
    <w:rPr>
      <w:rFonts w:ascii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690C0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321BA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F12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932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2E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1"/>
    <w:qFormat/>
    <w:rsid w:val="0099769E"/>
    <w:pPr>
      <w:spacing w:after="0" w:line="240" w:lineRule="auto"/>
    </w:pPr>
    <w:rPr>
      <w:rFonts w:eastAsiaTheme="minorEastAsia"/>
      <w:lang w:eastAsia="ru-RU"/>
    </w:rPr>
  </w:style>
  <w:style w:type="character" w:styleId="ac">
    <w:name w:val="Hyperlink"/>
    <w:uiPriority w:val="99"/>
    <w:unhideWhenUsed/>
    <w:rsid w:val="0099769E"/>
    <w:rPr>
      <w:strike w:val="0"/>
      <w:dstrike w:val="0"/>
      <w:color w:val="0000CC"/>
      <w:u w:val="none"/>
      <w:effect w:val="none"/>
    </w:rPr>
  </w:style>
  <w:style w:type="character" w:customStyle="1" w:styleId="ab">
    <w:name w:val="Без интервала Знак"/>
    <w:basedOn w:val="a0"/>
    <w:link w:val="aa"/>
    <w:uiPriority w:val="1"/>
    <w:rsid w:val="0099769E"/>
    <w:rPr>
      <w:rFonts w:eastAsiaTheme="minorEastAsia"/>
      <w:lang w:eastAsia="ru-RU"/>
    </w:rPr>
  </w:style>
  <w:style w:type="table" w:customStyle="1" w:styleId="3">
    <w:name w:val="Сетка таблицы3"/>
    <w:basedOn w:val="a1"/>
    <w:next w:val="a7"/>
    <w:uiPriority w:val="59"/>
    <w:rsid w:val="00BA18D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7"/>
    <w:uiPriority w:val="39"/>
    <w:rsid w:val="00BA1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BA1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7"/>
    <w:uiPriority w:val="59"/>
    <w:rsid w:val="00BA18D2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BA1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8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E7B9B-E564-42A9-BED4-34B96AC12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5737</Words>
  <Characters>32706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Админ</cp:lastModifiedBy>
  <cp:revision>9</cp:revision>
  <cp:lastPrinted>2021-04-22T08:49:00Z</cp:lastPrinted>
  <dcterms:created xsi:type="dcterms:W3CDTF">2021-05-26T12:07:00Z</dcterms:created>
  <dcterms:modified xsi:type="dcterms:W3CDTF">2024-11-24T17:45:00Z</dcterms:modified>
</cp:coreProperties>
</file>